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31B" w:rsidRDefault="00B9517F" w:rsidP="000054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2436">
        <w:rPr>
          <w:rFonts w:ascii="Arial" w:hAnsi="Arial" w:cs="Arial"/>
          <w:bCs/>
          <w:noProof/>
          <w:sz w:val="24"/>
          <w:szCs w:val="24"/>
          <w:lang w:val="en-US"/>
        </w:rPr>
        <w:drawing>
          <wp:inline distT="0" distB="0" distL="0" distR="0" wp14:anchorId="70E0277A" wp14:editId="62577625">
            <wp:extent cx="5760720" cy="1244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Tehnička škola Nikole Tesle</w:t>
      </w:r>
    </w:p>
    <w:p w:rsidR="006C34CB" w:rsidRPr="00034630" w:rsidRDefault="006C34CB" w:rsidP="006C34CB">
      <w:pPr>
        <w:spacing w:after="0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034630">
        <w:rPr>
          <w:rFonts w:ascii="Arial" w:hAnsi="Arial" w:cs="Arial"/>
          <w:b/>
          <w:bCs/>
          <w:noProof/>
          <w:sz w:val="24"/>
          <w:szCs w:val="24"/>
          <w:lang w:val="en-US"/>
        </w:rPr>
        <w:t>Vukovar, Blage Zadre 4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KLASA: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112-02/26-01/</w:t>
      </w:r>
      <w:r w:rsidR="00700379">
        <w:rPr>
          <w:rFonts w:ascii="Arial" w:hAnsi="Arial" w:cs="Arial"/>
          <w:bCs/>
          <w:noProof/>
          <w:sz w:val="24"/>
          <w:szCs w:val="24"/>
          <w:lang w:val="en-US"/>
        </w:rPr>
        <w:t>2</w:t>
      </w:r>
      <w:r w:rsidR="00ED02D5">
        <w:rPr>
          <w:rFonts w:ascii="Arial" w:hAnsi="Arial" w:cs="Arial"/>
          <w:bCs/>
          <w:noProof/>
          <w:sz w:val="24"/>
          <w:szCs w:val="24"/>
          <w:lang w:val="en-US"/>
        </w:rPr>
        <w:t>1</w:t>
      </w:r>
    </w:p>
    <w:p w:rsidR="006C34CB" w:rsidRPr="003D7F1C" w:rsidRDefault="006C34CB" w:rsidP="006C34CB">
      <w:pPr>
        <w:spacing w:after="0"/>
        <w:jc w:val="both"/>
        <w:rPr>
          <w:rFonts w:ascii="Arial" w:hAnsi="Arial" w:cs="Arial"/>
          <w:bCs/>
          <w:noProof/>
          <w:sz w:val="24"/>
          <w:szCs w:val="24"/>
          <w:lang w:val="en-US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URBROJ: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2196-43-01-26-01</w:t>
      </w:r>
    </w:p>
    <w:p w:rsidR="006C34CB" w:rsidRDefault="006C34CB" w:rsidP="006C34CB">
      <w:pPr>
        <w:spacing w:after="0"/>
        <w:jc w:val="both"/>
        <w:rPr>
          <w:rFonts w:ascii="Arial" w:hAnsi="Arial" w:cs="Arial"/>
          <w:sz w:val="24"/>
          <w:szCs w:val="24"/>
        </w:rPr>
      </w:pPr>
      <w:r w:rsidRPr="003D7F1C">
        <w:rPr>
          <w:rFonts w:ascii="Arial" w:hAnsi="Arial" w:cs="Arial"/>
          <w:bCs/>
          <w:noProof/>
          <w:sz w:val="24"/>
          <w:szCs w:val="24"/>
          <w:lang w:val="en-US"/>
        </w:rPr>
        <w:t xml:space="preserve">Vukovar, </w:t>
      </w:r>
      <w:r w:rsidR="008214A9" w:rsidRPr="008214A9">
        <w:rPr>
          <w:rFonts w:ascii="Arial" w:hAnsi="Arial" w:cs="Arial"/>
          <w:bCs/>
          <w:noProof/>
          <w:sz w:val="24"/>
          <w:szCs w:val="24"/>
          <w:lang w:val="en-US"/>
        </w:rPr>
        <w:t>20. 10. 2026.</w:t>
      </w:r>
    </w:p>
    <w:p w:rsidR="006C34CB" w:rsidRDefault="006C34CB" w:rsidP="004C76D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Na temelju članka 107.</w:t>
      </w:r>
      <w:r w:rsidR="00135541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Zakona o odgoju i obrazovanju u osnovnoj i srednjoj školi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35541" w:rsidRPr="00135541">
        <w:rPr>
          <w:rFonts w:ascii="Arial" w:hAnsi="Arial" w:cs="Arial"/>
          <w:sz w:val="24"/>
          <w:szCs w:val="24"/>
        </w:rPr>
        <w:t>87/08, 86/09, 92/10, 105/10, 90/11, 5/12, 16/12, 86/12, 126/12, 94/13, 152/14, 07/17, 68/18, 98/19, 64/20, 151/22, 155/23, 156/23</w:t>
      </w:r>
      <w:r w:rsidRPr="00CB495F">
        <w:rPr>
          <w:rFonts w:ascii="Arial" w:hAnsi="Arial" w:cs="Arial"/>
          <w:sz w:val="24"/>
          <w:szCs w:val="24"/>
        </w:rPr>
        <w:t xml:space="preserve">), </w:t>
      </w:r>
      <w:r w:rsidR="006C34CB" w:rsidRPr="006C34CB">
        <w:rPr>
          <w:rFonts w:ascii="Arial" w:hAnsi="Arial" w:cs="Arial"/>
          <w:sz w:val="24"/>
          <w:szCs w:val="24"/>
        </w:rPr>
        <w:t>Tehnička škola Nikole Tesle</w:t>
      </w:r>
      <w:r w:rsidR="00113E6E" w:rsidRPr="00113E6E">
        <w:rPr>
          <w:rFonts w:ascii="Arial" w:hAnsi="Arial" w:cs="Arial"/>
          <w:sz w:val="24"/>
          <w:szCs w:val="24"/>
        </w:rPr>
        <w:t>,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objavljuje</w:t>
      </w:r>
    </w:p>
    <w:p w:rsidR="00135541" w:rsidRDefault="00135541" w:rsidP="00CB495F">
      <w:pPr>
        <w:jc w:val="both"/>
        <w:rPr>
          <w:rFonts w:ascii="Arial" w:hAnsi="Arial" w:cs="Arial"/>
          <w:sz w:val="24"/>
          <w:szCs w:val="24"/>
        </w:rPr>
      </w:pPr>
    </w:p>
    <w:p w:rsidR="00CB495F" w:rsidRPr="0011716D" w:rsidRDefault="00CB495F" w:rsidP="00CB495F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11716D">
        <w:rPr>
          <w:rFonts w:ascii="Arial" w:hAnsi="Arial" w:cs="Arial"/>
          <w:b/>
          <w:sz w:val="28"/>
          <w:szCs w:val="28"/>
        </w:rPr>
        <w:t>NATJEČAJ</w:t>
      </w:r>
    </w:p>
    <w:p w:rsidR="00CB495F" w:rsidRPr="006C34CB" w:rsidRDefault="006C34CB" w:rsidP="00CB495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C34CB">
        <w:rPr>
          <w:rFonts w:ascii="Arial" w:hAnsi="Arial" w:cs="Arial"/>
          <w:b/>
          <w:sz w:val="24"/>
          <w:szCs w:val="24"/>
        </w:rPr>
        <w:t>za radno mjesto</w:t>
      </w:r>
    </w:p>
    <w:p w:rsidR="00CB495F" w:rsidRPr="00C31E41" w:rsidRDefault="00135541" w:rsidP="004C76D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NASTAVNIK</w:t>
      </w:r>
      <w:r w:rsidR="00CB495F" w:rsidRPr="00CB495F">
        <w:rPr>
          <w:rFonts w:ascii="Arial" w:hAnsi="Arial" w:cs="Arial"/>
          <w:b/>
          <w:sz w:val="24"/>
          <w:szCs w:val="24"/>
        </w:rPr>
        <w:t>/</w:t>
      </w:r>
      <w:r w:rsidR="00E564B3">
        <w:rPr>
          <w:rFonts w:ascii="Arial" w:hAnsi="Arial" w:cs="Arial"/>
          <w:b/>
          <w:sz w:val="24"/>
          <w:szCs w:val="24"/>
        </w:rPr>
        <w:t>NASTAVN</w:t>
      </w:r>
      <w:r w:rsidR="00CB495F" w:rsidRPr="00CB495F">
        <w:rPr>
          <w:rFonts w:ascii="Arial" w:hAnsi="Arial" w:cs="Arial"/>
          <w:b/>
          <w:sz w:val="24"/>
          <w:szCs w:val="24"/>
        </w:rPr>
        <w:t xml:space="preserve">ICA </w:t>
      </w:r>
      <w:r w:rsidR="0039080E" w:rsidRPr="0039080E">
        <w:rPr>
          <w:rFonts w:ascii="Arial" w:hAnsi="Arial" w:cs="Arial"/>
          <w:b/>
          <w:sz w:val="24"/>
          <w:szCs w:val="24"/>
        </w:rPr>
        <w:t xml:space="preserve">SKUPINE STRUKOVNIH PREDMETA IZ PODRUČJA </w:t>
      </w:r>
      <w:bookmarkStart w:id="0" w:name="_Hlk243388892"/>
      <w:r w:rsidR="00ED02D5">
        <w:rPr>
          <w:rFonts w:ascii="Arial" w:hAnsi="Arial" w:cs="Arial"/>
          <w:b/>
          <w:sz w:val="24"/>
          <w:szCs w:val="24"/>
        </w:rPr>
        <w:t>RAČUNALSTVA</w:t>
      </w:r>
      <w:bookmarkEnd w:id="0"/>
      <w:r w:rsidR="006C34CB">
        <w:rPr>
          <w:rFonts w:ascii="Arial" w:hAnsi="Arial" w:cs="Arial"/>
          <w:b/>
          <w:sz w:val="24"/>
          <w:szCs w:val="24"/>
        </w:rPr>
        <w:t xml:space="preserve"> </w:t>
      </w:r>
      <w:r w:rsidR="00863C2E" w:rsidRPr="00863C2E">
        <w:rPr>
          <w:rFonts w:ascii="Arial" w:hAnsi="Arial" w:cs="Arial"/>
          <w:b/>
          <w:sz w:val="24"/>
          <w:szCs w:val="24"/>
        </w:rPr>
        <w:t xml:space="preserve">- </w:t>
      </w:r>
      <w:r w:rsidR="00DE743E">
        <w:rPr>
          <w:rFonts w:ascii="Arial" w:hAnsi="Arial" w:cs="Arial"/>
          <w:b/>
          <w:sz w:val="24"/>
          <w:szCs w:val="24"/>
        </w:rPr>
        <w:t>1</w:t>
      </w:r>
      <w:r w:rsidRPr="00C31E41">
        <w:rPr>
          <w:rFonts w:ascii="Arial" w:hAnsi="Arial" w:cs="Arial"/>
          <w:b/>
          <w:sz w:val="24"/>
          <w:szCs w:val="24"/>
        </w:rPr>
        <w:t xml:space="preserve"> izvršitelj </w:t>
      </w:r>
      <w:r w:rsidR="00CB495F" w:rsidRPr="00C31E41">
        <w:rPr>
          <w:rFonts w:ascii="Arial" w:hAnsi="Arial" w:cs="Arial"/>
          <w:b/>
          <w:sz w:val="24"/>
          <w:szCs w:val="24"/>
        </w:rPr>
        <w:t xml:space="preserve">na </w:t>
      </w:r>
      <w:r w:rsidR="0039080E">
        <w:rPr>
          <w:rFonts w:ascii="Arial" w:hAnsi="Arial" w:cs="Arial"/>
          <w:b/>
          <w:sz w:val="24"/>
          <w:szCs w:val="24"/>
        </w:rPr>
        <w:t>ne</w:t>
      </w:r>
      <w:r w:rsidR="0011716D" w:rsidRPr="00C31E41">
        <w:rPr>
          <w:rFonts w:ascii="Arial" w:hAnsi="Arial" w:cs="Arial"/>
          <w:b/>
          <w:sz w:val="24"/>
          <w:szCs w:val="24"/>
        </w:rPr>
        <w:t>određeno</w:t>
      </w:r>
      <w:r w:rsidR="00DE743E">
        <w:rPr>
          <w:rFonts w:ascii="Arial" w:hAnsi="Arial" w:cs="Arial"/>
          <w:b/>
          <w:sz w:val="24"/>
          <w:szCs w:val="24"/>
        </w:rPr>
        <w:t>,</w:t>
      </w:r>
      <w:r w:rsidR="0011716D" w:rsidRPr="00C31E41">
        <w:rPr>
          <w:rFonts w:ascii="Arial" w:hAnsi="Arial" w:cs="Arial"/>
          <w:b/>
          <w:sz w:val="24"/>
          <w:szCs w:val="24"/>
        </w:rPr>
        <w:t xml:space="preserve"> </w:t>
      </w:r>
      <w:r w:rsidR="00CB495F" w:rsidRPr="00C31E41">
        <w:rPr>
          <w:rFonts w:ascii="Arial" w:hAnsi="Arial" w:cs="Arial"/>
          <w:b/>
          <w:sz w:val="24"/>
          <w:szCs w:val="24"/>
        </w:rPr>
        <w:t>puno radno vrijeme</w:t>
      </w:r>
      <w:r w:rsidR="00AC5026" w:rsidRPr="00C31E41">
        <w:rPr>
          <w:rFonts w:ascii="Arial" w:hAnsi="Arial" w:cs="Arial"/>
          <w:b/>
          <w:sz w:val="24"/>
          <w:szCs w:val="24"/>
        </w:rPr>
        <w:t xml:space="preserve"> </w:t>
      </w:r>
    </w:p>
    <w:p w:rsidR="00113E6E" w:rsidRDefault="00113E6E" w:rsidP="00CB495F">
      <w:pPr>
        <w:jc w:val="center"/>
        <w:rPr>
          <w:rFonts w:ascii="Arial" w:hAnsi="Arial" w:cs="Arial"/>
          <w:sz w:val="24"/>
          <w:szCs w:val="24"/>
        </w:rPr>
      </w:pP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Uvjeti za zasnivanje radnog odnosa:</w:t>
      </w:r>
      <w:r w:rsidRPr="00CB495F">
        <w:rPr>
          <w:rFonts w:ascii="Arial" w:hAnsi="Arial" w:cs="Arial"/>
          <w:sz w:val="24"/>
          <w:szCs w:val="24"/>
        </w:rPr>
        <w:t xml:space="preserve"> </w:t>
      </w:r>
      <w:r w:rsidR="0011716D">
        <w:rPr>
          <w:rFonts w:ascii="Arial" w:hAnsi="Arial" w:cs="Arial"/>
          <w:sz w:val="24"/>
          <w:szCs w:val="24"/>
        </w:rPr>
        <w:t>o</w:t>
      </w:r>
      <w:r w:rsidRPr="00CB495F">
        <w:rPr>
          <w:rFonts w:ascii="Arial" w:hAnsi="Arial" w:cs="Arial"/>
          <w:sz w:val="24"/>
          <w:szCs w:val="24"/>
        </w:rPr>
        <w:t>sim općih uvjeta sukladno općim propisima o radu kandidati trebaju zadovoljiti i posebne uvjete propisane člankom 105. Zakona o odgoju i obrazovanju u osnovnoj i</w:t>
      </w:r>
      <w:r w:rsidR="00113E6E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srednjoj školi</w:t>
      </w:r>
      <w:r w:rsidR="008E548B">
        <w:rPr>
          <w:rFonts w:ascii="Arial" w:hAnsi="Arial" w:cs="Arial"/>
          <w:sz w:val="24"/>
          <w:szCs w:val="24"/>
        </w:rPr>
        <w:t xml:space="preserve"> </w:t>
      </w:r>
      <w:r w:rsidRPr="00CB495F">
        <w:rPr>
          <w:rFonts w:ascii="Arial" w:hAnsi="Arial" w:cs="Arial"/>
          <w:sz w:val="24"/>
          <w:szCs w:val="24"/>
        </w:rPr>
        <w:t>i</w:t>
      </w:r>
      <w:r w:rsidR="003B79EF">
        <w:rPr>
          <w:rFonts w:ascii="Arial" w:hAnsi="Arial" w:cs="Arial"/>
          <w:sz w:val="24"/>
          <w:szCs w:val="24"/>
        </w:rPr>
        <w:t xml:space="preserve"> </w:t>
      </w:r>
      <w:r w:rsidR="00B9582F" w:rsidRPr="00B9582F">
        <w:rPr>
          <w:rFonts w:ascii="Arial" w:hAnsi="Arial" w:cs="Arial"/>
          <w:sz w:val="24"/>
          <w:szCs w:val="24"/>
        </w:rPr>
        <w:t xml:space="preserve">člankom </w:t>
      </w:r>
      <w:r w:rsidR="00314030">
        <w:rPr>
          <w:rFonts w:ascii="Arial" w:hAnsi="Arial" w:cs="Arial"/>
          <w:sz w:val="24"/>
          <w:szCs w:val="24"/>
        </w:rPr>
        <w:t xml:space="preserve">2. i </w:t>
      </w:r>
      <w:bookmarkStart w:id="1" w:name="_GoBack"/>
      <w:bookmarkEnd w:id="1"/>
      <w:r w:rsidR="00B9582F" w:rsidRPr="00B9582F">
        <w:rPr>
          <w:rFonts w:ascii="Arial" w:hAnsi="Arial" w:cs="Arial"/>
          <w:sz w:val="24"/>
          <w:szCs w:val="24"/>
        </w:rPr>
        <w:t>9. Pravilnika o stručnoj spremi i pedagoško-psihološkom obrazovanju nastavnika u srednjem školstvu (Narodne novine broj 1/96, 80/99).</w:t>
      </w:r>
    </w:p>
    <w:p w:rsidR="0011716D" w:rsidRDefault="0011716D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716D">
        <w:rPr>
          <w:rFonts w:ascii="Arial" w:hAnsi="Arial" w:cs="Arial"/>
          <w:b/>
          <w:sz w:val="24"/>
          <w:szCs w:val="24"/>
        </w:rPr>
        <w:t>Mjesto rada:</w:t>
      </w:r>
      <w:r w:rsidRPr="0011716D">
        <w:rPr>
          <w:rFonts w:ascii="Arial" w:hAnsi="Arial" w:cs="Arial"/>
          <w:sz w:val="24"/>
          <w:szCs w:val="24"/>
        </w:rPr>
        <w:t xml:space="preserve"> Vukovar, Tehnička škola Nikole Tesle, Ulica Blage Zadre 4.</w:t>
      </w:r>
    </w:p>
    <w:p w:rsidR="00CB495F" w:rsidRDefault="00CB495F" w:rsidP="004C76D0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Rok za podnošenje prijava</w:t>
      </w:r>
      <w:r w:rsidRPr="00CB495F">
        <w:rPr>
          <w:rFonts w:ascii="Arial" w:hAnsi="Arial" w:cs="Arial"/>
          <w:sz w:val="24"/>
          <w:szCs w:val="24"/>
        </w:rPr>
        <w:t xml:space="preserve"> je </w:t>
      </w:r>
      <w:r w:rsidR="00FB79B4">
        <w:rPr>
          <w:rFonts w:ascii="Arial" w:hAnsi="Arial" w:cs="Arial"/>
          <w:sz w:val="24"/>
          <w:szCs w:val="24"/>
        </w:rPr>
        <w:t>osam</w:t>
      </w:r>
      <w:r w:rsidRPr="00CB495F">
        <w:rPr>
          <w:rFonts w:ascii="Arial" w:hAnsi="Arial" w:cs="Arial"/>
          <w:sz w:val="24"/>
          <w:szCs w:val="24"/>
        </w:rPr>
        <w:t xml:space="preserve"> dana od dana objave natječaja.</w:t>
      </w:r>
    </w:p>
    <w:p w:rsidR="00CB495F" w:rsidRDefault="00CB495F" w:rsidP="00CB495F">
      <w:p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b/>
          <w:sz w:val="24"/>
          <w:szCs w:val="24"/>
        </w:rPr>
        <w:t>Kandidati su obvezni priložiti:</w:t>
      </w:r>
    </w:p>
    <w:p w:rsidR="00CB495F" w:rsidRDefault="00CB495F" w:rsidP="00AC174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vlastoručno potpisanu prijavu na natječaj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u kojoj treba navesti osobne kontakte kandidata (ime i prezime, adresa prebivališta odnosno boravišta, broj telefona/mobitela, prema mogućnosti kandidata adresa</w:t>
      </w:r>
      <w:r w:rsidR="00AC174B">
        <w:rPr>
          <w:rFonts w:ascii="Arial" w:hAnsi="Arial" w:cs="Arial"/>
          <w:sz w:val="24"/>
          <w:szCs w:val="24"/>
        </w:rPr>
        <w:t xml:space="preserve"> </w:t>
      </w:r>
      <w:r w:rsidR="00AC174B" w:rsidRPr="00AC174B">
        <w:rPr>
          <w:rFonts w:ascii="Arial" w:hAnsi="Arial" w:cs="Arial"/>
          <w:sz w:val="24"/>
          <w:szCs w:val="24"/>
        </w:rPr>
        <w:t>e-</w:t>
      </w:r>
      <w:r w:rsidR="00AC174B">
        <w:rPr>
          <w:rFonts w:ascii="Arial" w:hAnsi="Arial" w:cs="Arial"/>
          <w:sz w:val="24"/>
          <w:szCs w:val="24"/>
        </w:rPr>
        <w:t>pošte</w:t>
      </w:r>
      <w:r w:rsidR="008214A9">
        <w:rPr>
          <w:rFonts w:ascii="Arial" w:hAnsi="Arial" w:cs="Arial"/>
          <w:sz w:val="24"/>
          <w:szCs w:val="24"/>
        </w:rPr>
        <w:t>) te</w:t>
      </w:r>
      <w:r w:rsidR="00AC174B" w:rsidRPr="00AC174B">
        <w:rPr>
          <w:rFonts w:ascii="Arial" w:hAnsi="Arial" w:cs="Arial"/>
          <w:sz w:val="24"/>
          <w:szCs w:val="24"/>
        </w:rPr>
        <w:t xml:space="preserve"> naziv radnog mjesta na koje se kandidat prijavljuje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životopis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državljanstvu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stečenoj stručnoj spremi</w:t>
      </w:r>
    </w:p>
    <w:p w:rsidR="00CB495F" w:rsidRDefault="00CB495F" w:rsidP="00CB495F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B495F">
        <w:rPr>
          <w:rFonts w:ascii="Arial" w:hAnsi="Arial" w:cs="Arial"/>
          <w:sz w:val="24"/>
          <w:szCs w:val="24"/>
        </w:rPr>
        <w:t>dokaz o evidentiranom radnom stažu (elektronički zapis ili potvrdu o podatcima evidentiranim u matičnoj evidenciji Hrvatskog zavoda za mirovinsko osiguranje, ne stariji od dana objave natječaja)</w:t>
      </w:r>
    </w:p>
    <w:p w:rsidR="00A35CFD" w:rsidRPr="004C76D0" w:rsidRDefault="00CB495F" w:rsidP="00A35CFD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lastRenderedPageBreak/>
        <w:t>dokaz nadležnog suda da se protiv kandidata ne vodi kazneni postupak za neko od kaznenih djela iz članka 106. Zakona o odgoju i obrazovanju u osnovnoj i srednjoj školi (ne starij</w:t>
      </w:r>
      <w:r w:rsidR="00AC5026">
        <w:rPr>
          <w:rFonts w:ascii="Arial" w:hAnsi="Arial" w:cs="Arial"/>
          <w:sz w:val="24"/>
          <w:szCs w:val="24"/>
        </w:rPr>
        <w:t>i</w:t>
      </w:r>
      <w:r w:rsidRPr="004C76D0">
        <w:rPr>
          <w:rFonts w:ascii="Arial" w:hAnsi="Arial" w:cs="Arial"/>
          <w:sz w:val="24"/>
          <w:szCs w:val="24"/>
        </w:rPr>
        <w:t xml:space="preserve"> od dana objave natječaja).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Isprave se prilažu u neovjerenoj preslici i ne vraćaju se kandidatu nakon završetka natječajnog postupka, uz obvezu izabranog kandidata da nakon izbora dostavi izvornike isprava.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Nepravodobne i nepotpune prijave neće se razmatrati.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Osoba koja ne podnese pravovremenu i potpunu prijavu ili ne ispunjava formalne uvjete iz natječaja ne smatra se kandidatom prijavljenim na natječaj i ne obavještava se o razlozima zašto se ne smatra kandidatom  natječaja.</w:t>
      </w:r>
    </w:p>
    <w:p w:rsidR="000C567C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Na natječaj se mogu  javiti osobe oba spola. Izrazi koji se koriste u natječaju, a imaju rodno značenje koriste se neutralno i odnose se jednako na muške i na ženske osobe.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posebnim propisima dužan je u prijavi na natječaj pozvati se na to pravo, odnosno uz prijavu priložiti sve propisane dokaze prema posebnom zakonu i ima prednost u odnosu na ostale kandidate samo pod jednakim uvjetima.</w:t>
      </w:r>
    </w:p>
    <w:p w:rsidR="00A35CFD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u prijavi na natječaj poziva na pravo prednosti prilikom zapošljavanja u skladu s člankom 102. Zakona o hrvatskim braniteljima iz Domovinskog rata i članovima njihovih obitelji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121/17, 98/19, 84/21, 156/23</w:t>
      </w:r>
      <w:r w:rsidRPr="00A35CFD">
        <w:rPr>
          <w:rFonts w:ascii="Arial" w:hAnsi="Arial" w:cs="Arial"/>
          <w:sz w:val="24"/>
          <w:szCs w:val="24"/>
        </w:rPr>
        <w:t xml:space="preserve">) dužan je uz prijavu na natječaj priložiti sve dokaze o ispunjavanju traženih uvjeta navedenih u članku 103. Zakona o hrvatskim braniteljima iz Domovinskog rata i članovima njihovih obitelji, navedenim na stranicama Ministarstva hrvatskih branitelja poveznica: </w:t>
      </w:r>
      <w:hyperlink r:id="rId6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na temelju članka 48. Zakona o civilnim stradalnicima iz Domovinskog rata (Narodne novine broj 84/21</w:t>
      </w:r>
      <w:r w:rsidR="008214A9">
        <w:rPr>
          <w:rFonts w:ascii="Arial" w:hAnsi="Arial" w:cs="Arial"/>
          <w:sz w:val="24"/>
          <w:szCs w:val="24"/>
        </w:rPr>
        <w:t xml:space="preserve">, </w:t>
      </w:r>
      <w:r w:rsidR="008214A9" w:rsidRPr="008214A9">
        <w:rPr>
          <w:rFonts w:ascii="Arial" w:hAnsi="Arial" w:cs="Arial"/>
          <w:sz w:val="24"/>
          <w:szCs w:val="24"/>
        </w:rPr>
        <w:t>13/26</w:t>
      </w:r>
      <w:r w:rsidRPr="00A35CFD">
        <w:rPr>
          <w:rFonts w:ascii="Arial" w:hAnsi="Arial" w:cs="Arial"/>
          <w:sz w:val="24"/>
          <w:szCs w:val="24"/>
        </w:rPr>
        <w:t xml:space="preserve">) dužan je uz prijavu priložiti sve dokaze o ostvarivanju prava prednosti prilikom zapošljavanja iz članka 49. Zakona o civilnim stradalnicima iz Domovinskog rata, koji su navedeni  na internetskoj stranici Ministarstva hrvatskih branitelja poveznica: </w:t>
      </w:r>
      <w:hyperlink r:id="rId7" w:history="1">
        <w:r w:rsidR="00856C8B" w:rsidRPr="00645BBC">
          <w:rPr>
            <w:rStyle w:val="Hiperveza"/>
            <w:rFonts w:ascii="Arial" w:hAnsi="Arial"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856C8B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ostvaruje pravo prednosti pri zapošljavanju prema člank</w:t>
      </w:r>
      <w:r w:rsidR="00856C8B">
        <w:rPr>
          <w:rFonts w:ascii="Arial" w:hAnsi="Arial" w:cs="Arial"/>
          <w:sz w:val="24"/>
          <w:szCs w:val="24"/>
        </w:rPr>
        <w:t>u</w:t>
      </w:r>
      <w:r w:rsidRPr="00A35CFD">
        <w:rPr>
          <w:rFonts w:ascii="Arial" w:hAnsi="Arial" w:cs="Arial"/>
          <w:sz w:val="24"/>
          <w:szCs w:val="24"/>
        </w:rPr>
        <w:t xml:space="preserve"> 9. Zakona o profesionalnoj rehabilitaciji i zapošljavanju osoba s invaliditetom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157/13, 152/14, 39/18, 32/20</w:t>
      </w:r>
      <w:r w:rsidRPr="00A35CFD">
        <w:rPr>
          <w:rFonts w:ascii="Arial" w:hAnsi="Arial" w:cs="Arial"/>
          <w:sz w:val="24"/>
          <w:szCs w:val="24"/>
        </w:rPr>
        <w:t>) dužan je u prijavi na natječaj pozvati se na to pravo i priložiti sve dokaze o ispunjavanju traženih uvjeta, kao i dokaz o invaliditetu.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>Kandidat koji se poziva na pravo prednosti pri zapošljavanju u skladu s člankom 48.f. Zakona o zaštiti vojnih i civilnih invalida rata (Narodne novine br</w:t>
      </w:r>
      <w:r w:rsidR="0011716D">
        <w:rPr>
          <w:rFonts w:ascii="Arial" w:hAnsi="Arial" w:cs="Arial"/>
          <w:sz w:val="24"/>
          <w:szCs w:val="24"/>
        </w:rPr>
        <w:t>oj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56C8B" w:rsidRPr="00856C8B">
        <w:rPr>
          <w:rFonts w:ascii="Arial" w:hAnsi="Arial" w:cs="Arial"/>
          <w:sz w:val="24"/>
          <w:szCs w:val="24"/>
        </w:rPr>
        <w:t>33/92, 57/92, 77/92, 27/93, 58/93, 02/94, 76/94, 108/95, 108/96, 82/01, 103/03, 148/13, 98/19</w:t>
      </w:r>
      <w:r w:rsidRPr="00A35CFD">
        <w:rPr>
          <w:rFonts w:ascii="Arial" w:hAnsi="Arial" w:cs="Arial"/>
          <w:sz w:val="24"/>
          <w:szCs w:val="24"/>
        </w:rPr>
        <w:t>) dužan je uz prijavu na natječaj priložiti sve dokaze o ispunjavanju traženih uvjeta i potvrdu o statusu vojnog/civilnog invalida rata i dokaz o tome na koji je način prestao prethodni radni odnos.</w:t>
      </w:r>
    </w:p>
    <w:p w:rsidR="008214A9" w:rsidRDefault="008214A9" w:rsidP="00A35CF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1E98" w:rsidRPr="00571E98" w:rsidRDefault="00CB495F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lastRenderedPageBreak/>
        <w:t xml:space="preserve">Za kandidate prijavljene na natječaj koji ispunjavaju formalne uvjete natječaja te čije su prijave pravodobne i potpune provest će se postupak vrednovanja </w:t>
      </w:r>
      <w:r w:rsidR="00571E98" w:rsidRPr="00571E98">
        <w:rPr>
          <w:rFonts w:ascii="Arial" w:hAnsi="Arial" w:cs="Arial"/>
          <w:sz w:val="24"/>
          <w:szCs w:val="24"/>
        </w:rPr>
        <w:t xml:space="preserve">kandidata razgovorom s kandidatima – intervju </w:t>
      </w:r>
      <w:r w:rsidRPr="00A35CFD">
        <w:rPr>
          <w:rFonts w:ascii="Arial" w:hAnsi="Arial" w:cs="Arial"/>
          <w:sz w:val="24"/>
          <w:szCs w:val="24"/>
        </w:rPr>
        <w:t xml:space="preserve">sukladno Pravilniku o načinu i postupku zapošljavanja u </w:t>
      </w:r>
      <w:r w:rsidR="00856C8B">
        <w:rPr>
          <w:rFonts w:ascii="Arial" w:hAnsi="Arial" w:cs="Arial"/>
          <w:sz w:val="24"/>
          <w:szCs w:val="24"/>
        </w:rPr>
        <w:t>Tehničkoj</w:t>
      </w:r>
      <w:r w:rsidRPr="00A35CFD">
        <w:rPr>
          <w:rFonts w:ascii="Arial" w:hAnsi="Arial" w:cs="Arial"/>
          <w:sz w:val="24"/>
          <w:szCs w:val="24"/>
        </w:rPr>
        <w:t xml:space="preserve"> školi </w:t>
      </w:r>
      <w:r w:rsidR="00856C8B">
        <w:rPr>
          <w:rFonts w:ascii="Arial" w:hAnsi="Arial" w:cs="Arial"/>
          <w:sz w:val="24"/>
          <w:szCs w:val="24"/>
        </w:rPr>
        <w:t>Nikole Tesle</w:t>
      </w:r>
      <w:r w:rsidRPr="00A35CFD">
        <w:rPr>
          <w:rFonts w:ascii="Arial" w:hAnsi="Arial" w:cs="Arial"/>
          <w:sz w:val="24"/>
          <w:szCs w:val="24"/>
        </w:rPr>
        <w:t xml:space="preserve"> (</w:t>
      </w:r>
      <w:r w:rsidR="00571E98" w:rsidRPr="00571E98">
        <w:rPr>
          <w:rFonts w:ascii="Arial" w:hAnsi="Arial" w:cs="Arial"/>
          <w:sz w:val="24"/>
          <w:szCs w:val="24"/>
        </w:rPr>
        <w:t>članak 11. Pravilnika o načinu i postupku zapošljavanja u Tehničkoj školi Nikole Tesle</w:t>
      </w:r>
      <w:r w:rsidRPr="00A35CFD">
        <w:rPr>
          <w:rFonts w:ascii="Arial" w:hAnsi="Arial" w:cs="Arial"/>
          <w:sz w:val="24"/>
          <w:szCs w:val="24"/>
        </w:rPr>
        <w:t>).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za provedbu javnog natječaja (u nastavku teksta: Povjerenstvo) imenuje ravnatelj Tehničke škole Nikole Tesle.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Povjerenstvo utvrđuje listu kandidata prijavljenih na natječaj koji ispunjavaju formalne uvjete iz natječaja čije su prijave pravodobne i potpune te kandidate s liste upućuje na razgovor s kandidatom – intervju.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Kandidati su obvezni pristupiti postupku vrednovanja putem razgovora s kandidatom – intervju</w:t>
      </w:r>
      <w:r w:rsidR="008214A9">
        <w:rPr>
          <w:rFonts w:ascii="Arial" w:hAnsi="Arial" w:cs="Arial"/>
          <w:sz w:val="24"/>
          <w:szCs w:val="24"/>
        </w:rPr>
        <w:t>a</w:t>
      </w:r>
      <w:r w:rsidR="00571E98" w:rsidRPr="00571E98">
        <w:rPr>
          <w:rFonts w:ascii="Arial" w:hAnsi="Arial" w:cs="Arial"/>
          <w:sz w:val="24"/>
          <w:szCs w:val="24"/>
        </w:rPr>
        <w:t>.</w:t>
      </w:r>
      <w:r w:rsidR="004C76D0">
        <w:rPr>
          <w:rFonts w:ascii="Arial" w:hAnsi="Arial" w:cs="Arial"/>
          <w:sz w:val="24"/>
          <w:szCs w:val="24"/>
        </w:rPr>
        <w:t xml:space="preserve"> </w:t>
      </w:r>
      <w:r w:rsidR="00571E98" w:rsidRPr="00571E98">
        <w:rPr>
          <w:rFonts w:ascii="Arial" w:hAnsi="Arial" w:cs="Arial"/>
          <w:sz w:val="24"/>
          <w:szCs w:val="24"/>
        </w:rPr>
        <w:t>Ako kandidat ne pristupi postupku vrednovanja, smatra se da je povukao prijavu na natječaj.</w:t>
      </w:r>
    </w:p>
    <w:p w:rsidR="008A6807" w:rsidRDefault="00571E98" w:rsidP="00571E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A65C0D">
        <w:rPr>
          <w:rFonts w:ascii="Arial" w:hAnsi="Arial" w:cs="Arial"/>
          <w:b/>
          <w:sz w:val="24"/>
          <w:szCs w:val="24"/>
        </w:rPr>
        <w:t>Sadržaj i način provedbe postupka vrednovanja kandidata:</w:t>
      </w:r>
      <w:r w:rsidRPr="00571E98">
        <w:rPr>
          <w:rFonts w:ascii="Arial" w:hAnsi="Arial" w:cs="Arial"/>
          <w:sz w:val="24"/>
          <w:szCs w:val="24"/>
        </w:rPr>
        <w:t xml:space="preserve"> razgovor s kandidatom – intervju provodi se putem odgovora kandidata na postavljena pitanja, simulacije rješavanja slučajeva radnog mjesta ili na drugi prikladan način. Prilikom razgovora s kandidatom – intervju</w:t>
      </w:r>
      <w:r w:rsidR="004C76D0">
        <w:rPr>
          <w:rFonts w:ascii="Arial" w:hAnsi="Arial" w:cs="Arial"/>
          <w:sz w:val="24"/>
          <w:szCs w:val="24"/>
        </w:rPr>
        <w:t>a</w:t>
      </w:r>
      <w:r w:rsidRPr="00571E98">
        <w:rPr>
          <w:rFonts w:ascii="Arial" w:hAnsi="Arial" w:cs="Arial"/>
          <w:sz w:val="24"/>
          <w:szCs w:val="24"/>
        </w:rPr>
        <w:t>, članovi povjerenstva procjenjuju obrazovanje i profesionalnu edukaciju kandidata, specifična znanja, vještine, motivaciju za rad te osobne karakteristike kandidata u svezi s radnim mjestom.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4C76D0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4C76D0">
        <w:rPr>
          <w:rFonts w:ascii="Arial" w:hAnsi="Arial" w:cs="Arial"/>
          <w:sz w:val="24"/>
          <w:szCs w:val="24"/>
        </w:rPr>
        <w:t>Poziv kandidata na razgovor (intervju) s Povjerenstvom te vrijeme i mjesto održavanja razgovora s Povjerenstvom s listom kandidata koji se pozivaju na razgovor, objavit će se  na mrežnoj stranici Tehničke škole Nikole Tesle u rubrici pod nazivom „</w:t>
      </w:r>
      <w:r>
        <w:rPr>
          <w:rFonts w:ascii="Arial" w:hAnsi="Arial" w:cs="Arial"/>
          <w:sz w:val="24"/>
          <w:szCs w:val="24"/>
        </w:rPr>
        <w:t>Oglasi za posao</w:t>
      </w:r>
      <w:r w:rsidRPr="004C76D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</w:t>
      </w:r>
      <w:r w:rsidRPr="004C76D0">
        <w:rPr>
          <w:rFonts w:ascii="Arial" w:hAnsi="Arial" w:cs="Arial"/>
          <w:sz w:val="24"/>
          <w:szCs w:val="24"/>
        </w:rPr>
        <w:t>https://ss-tehnicka-ntesla-vu.skole.hr/oglasi-za-posao/ najmanje pet dana prije dana određenog  za razgovor – intervju.</w:t>
      </w:r>
      <w:r w:rsidR="00CB495F" w:rsidRPr="00A35CFD">
        <w:rPr>
          <w:rFonts w:ascii="Arial" w:hAnsi="Arial" w:cs="Arial"/>
          <w:sz w:val="24"/>
          <w:szCs w:val="24"/>
        </w:rPr>
        <w:t xml:space="preserve"> 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O rezultatima natječaja kandidati će biti obaviješteni na mrežnoj stranici </w:t>
      </w:r>
      <w:r w:rsidR="00FB79B4" w:rsidRPr="00FB79B4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</w:t>
      </w:r>
      <w:r w:rsidR="008214A9" w:rsidRPr="008214A9">
        <w:rPr>
          <w:rFonts w:ascii="Arial" w:hAnsi="Arial" w:cs="Arial"/>
          <w:sz w:val="24"/>
          <w:szCs w:val="24"/>
        </w:rPr>
        <w:t>https://ss-tehnicka-ntesla-vu.skole.hr/oglasi-za-posao/ u skladu s člankom 17. Pravilnika o načinu i postupku zapošljavanja u Tehničkoj školi Nikole Tesle.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Podnošenjem prijave na natječaj kandidati daju izričitu privolu </w:t>
      </w:r>
      <w:r w:rsidR="00543CA2" w:rsidRPr="00543CA2">
        <w:rPr>
          <w:rFonts w:ascii="Arial" w:hAnsi="Arial" w:cs="Arial"/>
          <w:sz w:val="24"/>
          <w:szCs w:val="24"/>
        </w:rPr>
        <w:t>Tehničkoj školi Nikole Tesle</w:t>
      </w:r>
      <w:r w:rsidR="00543CA2">
        <w:rPr>
          <w:rFonts w:ascii="Arial" w:hAnsi="Arial" w:cs="Arial"/>
          <w:sz w:val="24"/>
          <w:szCs w:val="24"/>
        </w:rPr>
        <w:t xml:space="preserve"> </w:t>
      </w:r>
      <w:r w:rsidRPr="00A35CFD">
        <w:rPr>
          <w:rFonts w:ascii="Arial" w:hAnsi="Arial" w:cs="Arial"/>
          <w:sz w:val="24"/>
          <w:szCs w:val="24"/>
        </w:rPr>
        <w:t>da može prikupljati i obrađivati osobne podatke kandidata iz natječajne dokumentacije u svrhu provedbe natječajnog postupka sukladno odredbama Opće uredbe (EU) 2016/679 o zaštiti osobnih podataka i Zakona o provedbi Opće uredbe o zaštiti podataka (Narodne novine broj 42/18).</w:t>
      </w:r>
    </w:p>
    <w:p w:rsidR="008A6807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Prijave </w:t>
      </w:r>
      <w:r w:rsidR="00A65C0D" w:rsidRPr="00A65C0D">
        <w:rPr>
          <w:rFonts w:ascii="Arial" w:hAnsi="Arial" w:cs="Arial"/>
          <w:sz w:val="24"/>
          <w:szCs w:val="24"/>
        </w:rPr>
        <w:t xml:space="preserve">s dokazima o ispunjavanju uvjeta natječaja </w:t>
      </w:r>
      <w:r w:rsidR="006473EA">
        <w:rPr>
          <w:rFonts w:ascii="Arial" w:hAnsi="Arial" w:cs="Arial"/>
          <w:sz w:val="24"/>
          <w:szCs w:val="24"/>
        </w:rPr>
        <w:t xml:space="preserve">dostaviti </w:t>
      </w:r>
      <w:r w:rsidRPr="00A35CFD">
        <w:rPr>
          <w:rFonts w:ascii="Arial" w:hAnsi="Arial" w:cs="Arial"/>
          <w:sz w:val="24"/>
          <w:szCs w:val="24"/>
        </w:rPr>
        <w:t>na adresu</w:t>
      </w:r>
      <w:r w:rsidR="006473EA">
        <w:rPr>
          <w:rFonts w:ascii="Arial" w:hAnsi="Arial" w:cs="Arial"/>
          <w:sz w:val="24"/>
          <w:szCs w:val="24"/>
        </w:rPr>
        <w:t xml:space="preserve"> škole</w:t>
      </w:r>
      <w:r w:rsidRPr="00A35CFD">
        <w:rPr>
          <w:rFonts w:ascii="Arial" w:hAnsi="Arial" w:cs="Arial"/>
          <w:sz w:val="24"/>
          <w:szCs w:val="24"/>
        </w:rPr>
        <w:t>:</w:t>
      </w:r>
      <w:r w:rsidR="00FB79B4">
        <w:rPr>
          <w:rFonts w:ascii="Arial" w:hAnsi="Arial" w:cs="Arial"/>
          <w:sz w:val="24"/>
          <w:szCs w:val="24"/>
        </w:rPr>
        <w:t xml:space="preserve"> </w:t>
      </w:r>
      <w:r w:rsidR="003913F7" w:rsidRPr="00543CA2">
        <w:rPr>
          <w:rFonts w:ascii="Arial" w:hAnsi="Arial" w:cs="Arial"/>
          <w:b/>
          <w:sz w:val="24"/>
          <w:szCs w:val="24"/>
        </w:rPr>
        <w:t>TEHNIČKA ŠKOLA NIKOLE TESLE</w:t>
      </w:r>
      <w:r w:rsidR="003913F7" w:rsidRPr="008A6807">
        <w:rPr>
          <w:rFonts w:ascii="Arial" w:hAnsi="Arial" w:cs="Arial"/>
          <w:b/>
          <w:sz w:val="24"/>
          <w:szCs w:val="24"/>
        </w:rPr>
        <w:t xml:space="preserve">, </w:t>
      </w:r>
      <w:r w:rsidR="003913F7" w:rsidRPr="00543CA2">
        <w:rPr>
          <w:rFonts w:ascii="Arial" w:hAnsi="Arial" w:cs="Arial"/>
          <w:b/>
          <w:sz w:val="24"/>
          <w:szCs w:val="24"/>
        </w:rPr>
        <w:t>BLAGE ZADRE 4, P.P. 41, 32010 VUKOVAR</w:t>
      </w:r>
      <w:r w:rsidRPr="008A6807">
        <w:rPr>
          <w:rFonts w:ascii="Arial" w:hAnsi="Arial" w:cs="Arial"/>
          <w:b/>
          <w:sz w:val="24"/>
          <w:szCs w:val="24"/>
        </w:rPr>
        <w:t>, s naznakom „</w:t>
      </w:r>
      <w:r w:rsidR="00576587" w:rsidRPr="008A6807">
        <w:rPr>
          <w:rFonts w:ascii="Arial" w:hAnsi="Arial" w:cs="Arial"/>
          <w:b/>
          <w:sz w:val="24"/>
          <w:szCs w:val="24"/>
        </w:rPr>
        <w:t>ZA NATJEČAJ</w:t>
      </w:r>
      <w:r w:rsidR="008214A9">
        <w:rPr>
          <w:rFonts w:ascii="Arial" w:hAnsi="Arial" w:cs="Arial"/>
          <w:b/>
          <w:sz w:val="24"/>
          <w:szCs w:val="24"/>
        </w:rPr>
        <w:t>:</w:t>
      </w:r>
      <w:r w:rsidR="00576587" w:rsidRPr="008A6807">
        <w:rPr>
          <w:rFonts w:ascii="Arial" w:hAnsi="Arial" w:cs="Arial"/>
          <w:b/>
          <w:sz w:val="24"/>
          <w:szCs w:val="24"/>
        </w:rPr>
        <w:t xml:space="preserve"> </w:t>
      </w:r>
      <w:r w:rsidR="00576587" w:rsidRPr="00543CA2">
        <w:rPr>
          <w:rFonts w:ascii="Arial" w:hAnsi="Arial" w:cs="Arial"/>
          <w:b/>
          <w:sz w:val="24"/>
          <w:szCs w:val="24"/>
        </w:rPr>
        <w:t xml:space="preserve">NASTAVNIK </w:t>
      </w:r>
      <w:r w:rsidR="0039080E" w:rsidRPr="0039080E">
        <w:rPr>
          <w:rFonts w:ascii="Arial" w:hAnsi="Arial" w:cs="Arial"/>
          <w:b/>
          <w:sz w:val="24"/>
          <w:szCs w:val="24"/>
        </w:rPr>
        <w:t xml:space="preserve">SKUPINE STRUKOVNIH PREDMETA IZ PODRUČJA </w:t>
      </w:r>
      <w:r w:rsidR="00B9582F" w:rsidRPr="00B9582F">
        <w:rPr>
          <w:rFonts w:ascii="Arial" w:hAnsi="Arial" w:cs="Arial"/>
          <w:b/>
          <w:sz w:val="24"/>
          <w:szCs w:val="24"/>
        </w:rPr>
        <w:t>RAČUNALSTVA</w:t>
      </w:r>
      <w:r w:rsidRPr="008A6807">
        <w:rPr>
          <w:rFonts w:ascii="Arial" w:hAnsi="Arial" w:cs="Arial"/>
          <w:b/>
          <w:sz w:val="24"/>
          <w:szCs w:val="24"/>
        </w:rPr>
        <w:t>“</w:t>
      </w:r>
      <w:r w:rsidR="00A65C0D">
        <w:rPr>
          <w:rFonts w:ascii="Arial" w:hAnsi="Arial" w:cs="Arial"/>
          <w:b/>
          <w:sz w:val="24"/>
          <w:szCs w:val="24"/>
        </w:rPr>
        <w:t>.</w:t>
      </w:r>
    </w:p>
    <w:p w:rsidR="00863C2E" w:rsidRDefault="00CB495F" w:rsidP="00A35CFD">
      <w:pPr>
        <w:spacing w:after="0"/>
        <w:jc w:val="both"/>
        <w:rPr>
          <w:rFonts w:ascii="Arial" w:hAnsi="Arial" w:cs="Arial"/>
          <w:sz w:val="24"/>
          <w:szCs w:val="24"/>
        </w:rPr>
      </w:pPr>
      <w:r w:rsidRPr="00A35CFD">
        <w:rPr>
          <w:rFonts w:ascii="Arial" w:hAnsi="Arial" w:cs="Arial"/>
          <w:sz w:val="24"/>
          <w:szCs w:val="24"/>
        </w:rPr>
        <w:t xml:space="preserve">Natječaj je objavljen na mrežnoj stranici i oglasnoj ploči </w:t>
      </w:r>
      <w:r w:rsidR="004C76D0" w:rsidRPr="004C76D0">
        <w:rPr>
          <w:rFonts w:ascii="Arial" w:hAnsi="Arial" w:cs="Arial"/>
          <w:sz w:val="24"/>
          <w:szCs w:val="24"/>
        </w:rPr>
        <w:t>Tehničke škole Nikole Tesle</w:t>
      </w:r>
      <w:r w:rsidRPr="00A35CFD">
        <w:rPr>
          <w:rFonts w:ascii="Arial" w:hAnsi="Arial" w:cs="Arial"/>
          <w:sz w:val="24"/>
          <w:szCs w:val="24"/>
        </w:rPr>
        <w:t xml:space="preserve"> i mrežnoj stranici i oglasnoj ploči Hrvatskog </w:t>
      </w:r>
      <w:r w:rsidR="00543CA2">
        <w:rPr>
          <w:rFonts w:ascii="Arial" w:hAnsi="Arial" w:cs="Arial"/>
          <w:sz w:val="24"/>
          <w:szCs w:val="24"/>
        </w:rPr>
        <w:t>z</w:t>
      </w:r>
      <w:r w:rsidRPr="00A35CFD">
        <w:rPr>
          <w:rFonts w:ascii="Arial" w:hAnsi="Arial" w:cs="Arial"/>
          <w:sz w:val="24"/>
          <w:szCs w:val="24"/>
        </w:rPr>
        <w:t xml:space="preserve">avoda za zapošljavanje dana </w:t>
      </w:r>
      <w:r w:rsidR="00863C2E">
        <w:rPr>
          <w:rFonts w:ascii="Arial" w:hAnsi="Arial" w:cs="Arial"/>
          <w:sz w:val="24"/>
          <w:szCs w:val="24"/>
        </w:rPr>
        <w:t>2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 xml:space="preserve">. i traje do </w:t>
      </w:r>
      <w:r w:rsidR="008214A9">
        <w:rPr>
          <w:rFonts w:ascii="Arial" w:hAnsi="Arial" w:cs="Arial"/>
          <w:sz w:val="24"/>
          <w:szCs w:val="24"/>
        </w:rPr>
        <w:t>28</w:t>
      </w:r>
      <w:r w:rsidR="00543CA2">
        <w:rPr>
          <w:rFonts w:ascii="Arial" w:hAnsi="Arial" w:cs="Arial"/>
          <w:sz w:val="24"/>
          <w:szCs w:val="24"/>
        </w:rPr>
        <w:t xml:space="preserve">. </w:t>
      </w:r>
      <w:r w:rsidR="00576587">
        <w:rPr>
          <w:rFonts w:ascii="Arial" w:hAnsi="Arial" w:cs="Arial"/>
          <w:sz w:val="24"/>
          <w:szCs w:val="24"/>
        </w:rPr>
        <w:t>1</w:t>
      </w:r>
      <w:r w:rsidR="008214A9">
        <w:rPr>
          <w:rFonts w:ascii="Arial" w:hAnsi="Arial" w:cs="Arial"/>
          <w:sz w:val="24"/>
          <w:szCs w:val="24"/>
        </w:rPr>
        <w:t>0</w:t>
      </w:r>
      <w:r w:rsidR="00543CA2">
        <w:rPr>
          <w:rFonts w:ascii="Arial" w:hAnsi="Arial" w:cs="Arial"/>
          <w:sz w:val="24"/>
          <w:szCs w:val="24"/>
        </w:rPr>
        <w:t>.</w:t>
      </w:r>
      <w:r w:rsidRPr="00A35CFD">
        <w:rPr>
          <w:rFonts w:ascii="Arial" w:hAnsi="Arial" w:cs="Arial"/>
          <w:sz w:val="24"/>
          <w:szCs w:val="24"/>
        </w:rPr>
        <w:t xml:space="preserve"> 202</w:t>
      </w:r>
      <w:r w:rsidR="008214A9">
        <w:rPr>
          <w:rFonts w:ascii="Arial" w:hAnsi="Arial" w:cs="Arial"/>
          <w:sz w:val="24"/>
          <w:szCs w:val="24"/>
        </w:rPr>
        <w:t>6</w:t>
      </w:r>
      <w:r w:rsidRPr="00A35CFD">
        <w:rPr>
          <w:rFonts w:ascii="Arial" w:hAnsi="Arial" w:cs="Arial"/>
          <w:sz w:val="24"/>
          <w:szCs w:val="24"/>
        </w:rPr>
        <w:t>.</w:t>
      </w:r>
    </w:p>
    <w:p w:rsidR="00DE743E" w:rsidRDefault="00DE743E" w:rsidP="00A35CF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76471" w:rsidRDefault="008A6807" w:rsidP="008214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</w:t>
      </w:r>
      <w:r w:rsidR="00CB495F" w:rsidRPr="00A35CFD">
        <w:rPr>
          <w:rFonts w:ascii="Arial" w:hAnsi="Arial" w:cs="Arial"/>
          <w:sz w:val="24"/>
          <w:szCs w:val="24"/>
        </w:rPr>
        <w:t>Ravnatelj</w:t>
      </w:r>
    </w:p>
    <w:p w:rsidR="00543CA2" w:rsidRPr="00A35CFD" w:rsidRDefault="00543CA2" w:rsidP="00863C2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>Đorđe Lukić, prof. mentor</w:t>
      </w:r>
      <w:r w:rsidR="00863C2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="0052731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543CA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</w:p>
    <w:sectPr w:rsidR="00543CA2" w:rsidRPr="00A35CFD" w:rsidSect="003B79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67716E"/>
    <w:multiLevelType w:val="hybridMultilevel"/>
    <w:tmpl w:val="D6BA3E94"/>
    <w:lvl w:ilvl="0" w:tplc="793C4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95F"/>
    <w:rsid w:val="00005454"/>
    <w:rsid w:val="00032C76"/>
    <w:rsid w:val="000556F3"/>
    <w:rsid w:val="0008272B"/>
    <w:rsid w:val="0009443A"/>
    <w:rsid w:val="000A5B2B"/>
    <w:rsid w:val="000C567C"/>
    <w:rsid w:val="00113E6E"/>
    <w:rsid w:val="0011716D"/>
    <w:rsid w:val="00135541"/>
    <w:rsid w:val="00146233"/>
    <w:rsid w:val="00164430"/>
    <w:rsid w:val="00205E2A"/>
    <w:rsid w:val="002249D5"/>
    <w:rsid w:val="00226A5A"/>
    <w:rsid w:val="00277ED5"/>
    <w:rsid w:val="002A7E0E"/>
    <w:rsid w:val="002D7ACA"/>
    <w:rsid w:val="00314030"/>
    <w:rsid w:val="00336506"/>
    <w:rsid w:val="003758C9"/>
    <w:rsid w:val="00376471"/>
    <w:rsid w:val="0039080E"/>
    <w:rsid w:val="003913F7"/>
    <w:rsid w:val="00394DD5"/>
    <w:rsid w:val="003B79EF"/>
    <w:rsid w:val="003D44B9"/>
    <w:rsid w:val="003D6F24"/>
    <w:rsid w:val="00403613"/>
    <w:rsid w:val="00440E2E"/>
    <w:rsid w:val="00483CD6"/>
    <w:rsid w:val="004C14BC"/>
    <w:rsid w:val="004C76D0"/>
    <w:rsid w:val="004F3422"/>
    <w:rsid w:val="0052731B"/>
    <w:rsid w:val="0053790F"/>
    <w:rsid w:val="00543CA2"/>
    <w:rsid w:val="00571E98"/>
    <w:rsid w:val="00576587"/>
    <w:rsid w:val="00596357"/>
    <w:rsid w:val="005A2B93"/>
    <w:rsid w:val="005F7F79"/>
    <w:rsid w:val="006216AC"/>
    <w:rsid w:val="0064417B"/>
    <w:rsid w:val="006457D2"/>
    <w:rsid w:val="006473EA"/>
    <w:rsid w:val="006C34CB"/>
    <w:rsid w:val="00700379"/>
    <w:rsid w:val="0074295F"/>
    <w:rsid w:val="00746AE9"/>
    <w:rsid w:val="00746CF9"/>
    <w:rsid w:val="007B26BA"/>
    <w:rsid w:val="007F5884"/>
    <w:rsid w:val="00814E7E"/>
    <w:rsid w:val="008214A9"/>
    <w:rsid w:val="0083492F"/>
    <w:rsid w:val="00837DA6"/>
    <w:rsid w:val="00856C8B"/>
    <w:rsid w:val="00863C2E"/>
    <w:rsid w:val="008A6807"/>
    <w:rsid w:val="008E548B"/>
    <w:rsid w:val="00976D45"/>
    <w:rsid w:val="00A35CFD"/>
    <w:rsid w:val="00A65C0D"/>
    <w:rsid w:val="00A83677"/>
    <w:rsid w:val="00AC174B"/>
    <w:rsid w:val="00AC5026"/>
    <w:rsid w:val="00AF487D"/>
    <w:rsid w:val="00B9517F"/>
    <w:rsid w:val="00B9582F"/>
    <w:rsid w:val="00C31E41"/>
    <w:rsid w:val="00CB495F"/>
    <w:rsid w:val="00CD62B8"/>
    <w:rsid w:val="00D938BE"/>
    <w:rsid w:val="00DE743E"/>
    <w:rsid w:val="00E564B3"/>
    <w:rsid w:val="00E666D2"/>
    <w:rsid w:val="00ED02D5"/>
    <w:rsid w:val="00F53C3D"/>
    <w:rsid w:val="00F7070E"/>
    <w:rsid w:val="00FA06A7"/>
    <w:rsid w:val="00FB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4656"/>
  <w15:chartTrackingRefBased/>
  <w15:docId w15:val="{8AB30B68-7114-4E56-886F-221D8D9A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4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5CFD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35C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Martinović</dc:creator>
  <cp:keywords/>
  <dc:description/>
  <cp:lastModifiedBy>Jelena Martinović</cp:lastModifiedBy>
  <cp:revision>4</cp:revision>
  <cp:lastPrinted>2025-12-22T13:29:00Z</cp:lastPrinted>
  <dcterms:created xsi:type="dcterms:W3CDTF">2026-10-20T09:41:00Z</dcterms:created>
  <dcterms:modified xsi:type="dcterms:W3CDTF">2026-10-20T09:53:00Z</dcterms:modified>
</cp:coreProperties>
</file>