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A3" w:rsidRDefault="00024F18" w:rsidP="00E8109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2436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7B5AB4C0" wp14:editId="61D52CCC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9A" w:rsidRPr="00FB7DEF" w:rsidRDefault="00E8109A" w:rsidP="00E8109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B7DEF">
        <w:rPr>
          <w:rFonts w:ascii="Times New Roman" w:hAnsi="Times New Roman" w:cs="Times New Roman"/>
          <w:sz w:val="24"/>
          <w:szCs w:val="24"/>
          <w:lang w:val="hr-HR"/>
        </w:rPr>
        <w:t>KLASA: 112-</w:t>
      </w:r>
      <w:r w:rsidR="009B0146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FB7DEF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9B0146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B7DEF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9B014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B7DEF">
        <w:rPr>
          <w:rFonts w:ascii="Times New Roman" w:hAnsi="Times New Roman" w:cs="Times New Roman"/>
          <w:sz w:val="24"/>
          <w:szCs w:val="24"/>
          <w:lang w:val="hr-HR"/>
        </w:rPr>
        <w:t>/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B0146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:rsidR="00E8109A" w:rsidRDefault="00E8109A" w:rsidP="00E8109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B7DEF">
        <w:rPr>
          <w:rFonts w:ascii="Times New Roman" w:hAnsi="Times New Roman" w:cs="Times New Roman"/>
          <w:sz w:val="24"/>
          <w:szCs w:val="24"/>
          <w:lang w:val="hr-HR"/>
        </w:rPr>
        <w:t>URBROJ: 2196-43-01-2</w:t>
      </w:r>
      <w:r w:rsidR="009B0146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B7DE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B014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24F18">
        <w:rPr>
          <w:rFonts w:ascii="Times New Roman" w:hAnsi="Times New Roman" w:cs="Times New Roman"/>
          <w:sz w:val="24"/>
          <w:szCs w:val="24"/>
          <w:lang w:val="hr-HR"/>
        </w:rPr>
        <w:t>9</w:t>
      </w:r>
    </w:p>
    <w:p w:rsidR="00E8109A" w:rsidRDefault="00E8109A" w:rsidP="00E8109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8109A" w:rsidRPr="003E7D56" w:rsidRDefault="00E8109A" w:rsidP="00E8109A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D56">
        <w:rPr>
          <w:rFonts w:ascii="Times New Roman" w:hAnsi="Times New Roman" w:cs="Times New Roman"/>
          <w:sz w:val="24"/>
          <w:szCs w:val="24"/>
        </w:rPr>
        <w:t>U Vukovaru, 2</w:t>
      </w:r>
      <w:r w:rsidR="00C54457">
        <w:rPr>
          <w:rFonts w:ascii="Times New Roman" w:hAnsi="Times New Roman" w:cs="Times New Roman"/>
          <w:sz w:val="24"/>
          <w:szCs w:val="24"/>
        </w:rPr>
        <w:t>2</w:t>
      </w:r>
      <w:r w:rsidRPr="003E7D56">
        <w:rPr>
          <w:rFonts w:ascii="Times New Roman" w:hAnsi="Times New Roman" w:cs="Times New Roman"/>
          <w:sz w:val="24"/>
          <w:szCs w:val="24"/>
        </w:rPr>
        <w:t xml:space="preserve">. </w:t>
      </w:r>
      <w:r w:rsidR="00C54457">
        <w:rPr>
          <w:rFonts w:ascii="Times New Roman" w:hAnsi="Times New Roman" w:cs="Times New Roman"/>
          <w:sz w:val="24"/>
          <w:szCs w:val="24"/>
        </w:rPr>
        <w:t>5</w:t>
      </w:r>
      <w:r w:rsidRPr="003E7D56">
        <w:rPr>
          <w:rFonts w:ascii="Times New Roman" w:hAnsi="Times New Roman" w:cs="Times New Roman"/>
          <w:sz w:val="24"/>
          <w:szCs w:val="24"/>
        </w:rPr>
        <w:t>. 202</w:t>
      </w:r>
      <w:r w:rsidR="00C54457">
        <w:rPr>
          <w:rFonts w:ascii="Times New Roman" w:hAnsi="Times New Roman" w:cs="Times New Roman"/>
          <w:sz w:val="24"/>
          <w:szCs w:val="24"/>
        </w:rPr>
        <w:t>6</w:t>
      </w:r>
      <w:r w:rsidRPr="003E7D56">
        <w:rPr>
          <w:rFonts w:ascii="Times New Roman" w:hAnsi="Times New Roman" w:cs="Times New Roman"/>
          <w:sz w:val="24"/>
          <w:szCs w:val="24"/>
        </w:rPr>
        <w:t>.</w:t>
      </w:r>
    </w:p>
    <w:p w:rsidR="00E8109A" w:rsidRPr="003E7D56" w:rsidRDefault="00E8109A" w:rsidP="00E810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E8109A" w:rsidRPr="005E5D2E" w:rsidRDefault="00E8109A" w:rsidP="00E8109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PREDMET: </w:t>
      </w:r>
      <w:r w:rsidR="00C54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</w:t>
      </w:r>
      <w:proofErr w:type="spellStart"/>
      <w:r w:rsidR="009B0146" w:rsidRPr="009B0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ropis</w:t>
      </w:r>
      <w:r w:rsidR="00C54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i</w:t>
      </w:r>
      <w:proofErr w:type="spellEnd"/>
      <w:r w:rsidR="009B0146" w:rsidRPr="009B0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,</w:t>
      </w:r>
      <w:r w:rsidR="00C54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 </w:t>
      </w:r>
      <w:r w:rsidR="009B0146" w:rsidRPr="009B0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literatur</w:t>
      </w:r>
      <w:r w:rsidR="00C54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a</w:t>
      </w:r>
      <w:r w:rsidR="009B0146" w:rsidRPr="009B0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 i ostal</w:t>
      </w:r>
      <w:r w:rsidR="00C54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a</w:t>
      </w:r>
      <w:r w:rsidR="009B0146" w:rsidRPr="009B0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 dokumentacija koja će se koristiti prilikom </w:t>
      </w:r>
      <w:bookmarkStart w:id="0" w:name="_Hlk230244268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>provedbe postupka vrednovanja</w:t>
      </w:r>
      <w:bookmarkEnd w:id="0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 kandidata</w:t>
      </w:r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za </w:t>
      </w:r>
      <w:proofErr w:type="spellStart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radno</w:t>
      </w:r>
      <w:proofErr w:type="spellEnd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mjesto</w:t>
      </w:r>
      <w:proofErr w:type="spellEnd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administrativni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radnik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/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administrativna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radnica</w:t>
      </w:r>
      <w:proofErr w:type="spellEnd"/>
      <w:r w:rsidR="00E00327"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- 1 </w:t>
      </w:r>
      <w:proofErr w:type="spellStart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izvršitelj</w:t>
      </w:r>
      <w:proofErr w:type="spellEnd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/</w:t>
      </w:r>
      <w:proofErr w:type="spellStart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ica</w:t>
      </w:r>
      <w:proofErr w:type="spellEnd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na</w:t>
      </w:r>
      <w:proofErr w:type="spellEnd"/>
      <w:r w:rsidRPr="005E5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puno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neodređeno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radno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vrijeme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(40 sati </w:t>
      </w:r>
      <w:proofErr w:type="spellStart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tjedno</w:t>
      </w:r>
      <w:proofErr w:type="spellEnd"/>
      <w:r w:rsidR="00E00327" w:rsidRPr="00E00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)</w:t>
      </w:r>
    </w:p>
    <w:p w:rsidR="00E8109A" w:rsidRPr="003E7D56" w:rsidRDefault="00E8109A" w:rsidP="00E810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8109A" w:rsidRPr="003E7D56" w:rsidRDefault="00E8109A" w:rsidP="00E810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</w:t>
      </w:r>
      <w:proofErr w:type="spellEnd"/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/e,</w:t>
      </w:r>
    </w:p>
    <w:p w:rsidR="0001758E" w:rsidRPr="0001758E" w:rsidRDefault="00005A2E" w:rsidP="000175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</w:t>
      </w:r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adržaj</w:t>
      </w:r>
      <w:proofErr w:type="spellEnd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način</w:t>
      </w:r>
      <w:proofErr w:type="spellEnd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00327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provedbe</w:t>
      </w:r>
      <w:proofErr w:type="spellEnd"/>
      <w:r w:rsidR="00E00327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00327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postupka</w:t>
      </w:r>
      <w:proofErr w:type="spellEnd"/>
      <w:r w:rsidR="00E00327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00327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vrednovanja</w:t>
      </w:r>
      <w:proofErr w:type="spellEnd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: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</w:t>
      </w:r>
      <w:r w:rsidR="0001758E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azgovor</w:t>
      </w:r>
      <w:proofErr w:type="spellEnd"/>
      <w:r w:rsidR="0001758E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 </w:t>
      </w:r>
      <w:proofErr w:type="spellStart"/>
      <w:r w:rsidR="0001758E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kandidatom-intervju</w:t>
      </w:r>
      <w:proofErr w:type="spellEnd"/>
      <w:r w:rsidR="0001758E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provodi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putem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postavljena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pitanja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simulacije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rješavanja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slučajeva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radnog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drugi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prikladan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</w:t>
      </w:r>
      <w:proofErr w:type="spellEnd"/>
      <w:r w:rsidR="0001758E"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1758E" w:rsidRPr="0001758E" w:rsidRDefault="0001758E" w:rsidP="000175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Prilikom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razgovora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kandidatom-intervju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procjenjuju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obrazovanje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profesionalnu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edukaciju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specifična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znanja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vještine,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motivacij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za rad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osobne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karakteristike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svezi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</w:t>
      </w:r>
      <w:r w:rsidR="00005A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8109A" w:rsidRPr="003E7D56" w:rsidRDefault="0001758E" w:rsidP="000175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vlastitoj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procjeni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ocjenjuju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kategorije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unošenjem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bodova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obrasce</w:t>
      </w:r>
      <w:proofErr w:type="spellEnd"/>
      <w:r w:rsidRPr="00017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63EA6" w:rsidRPr="00005A2E" w:rsidRDefault="0001758E" w:rsidP="00E810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Propisi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literatura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dokumentacija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koja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će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se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koristiti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prilikom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razgovora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kandidatom-intervju</w:t>
      </w:r>
      <w:r w:rsidR="001E4E0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</w:t>
      </w:r>
      <w:proofErr w:type="spellEnd"/>
      <w:r w:rsidR="00E8109A"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:</w:t>
      </w:r>
    </w:p>
    <w:p w:rsidR="00563EA6" w:rsidRDefault="00563EA6" w:rsidP="00563EA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Statut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Tehničke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Nikole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Tesle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hyperlink r:id="rId6" w:history="1">
        <w:r w:rsidR="00515C3A"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https://ss-tehnicka-ntesla-vu.skole.hr/statut/</w:t>
        </w:r>
      </w:hyperlink>
    </w:p>
    <w:p w:rsidR="00515C3A" w:rsidRDefault="00515C3A" w:rsidP="00563EA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kućnom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redu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hyperlink r:id="rId7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https://ss-tehnicka-ntesla-vu.skole.hr/kucni-red/</w:t>
        </w:r>
      </w:hyperlink>
    </w:p>
    <w:p w:rsidR="00515C3A" w:rsidRDefault="00515C3A" w:rsidP="00563EA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Etički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kodeks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radnika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Tehničke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Nikole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Tesle</w:t>
      </w:r>
      <w:proofErr w:type="spellEnd"/>
      <w:r w:rsid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</w:t>
      </w:r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Vukovar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8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https://web-arhiva.skole.hr/ss-tehnicka-ntesla-vu/skola/kodeks.html</w:t>
        </w:r>
      </w:hyperlink>
    </w:p>
    <w:p w:rsidR="00515C3A" w:rsidRDefault="00515C3A" w:rsidP="00563EA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Procedura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izdavanju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obračunu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naloga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za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službeno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putovanje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9" w:history="1">
        <w:r w:rsidR="009B5CB6"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https://ss-tehnicka-ntesla-vu.skole.hr/wp-content/uploads/sites/1922/2024/07/Procedura_o_izdavanju_i_obracunu_naloga_za_sluzbeno_putovanje_2023.pdf</w:t>
        </w:r>
      </w:hyperlink>
    </w:p>
    <w:p w:rsidR="009B5CB6" w:rsidRDefault="009B5CB6" w:rsidP="00563EA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Procedura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naplate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10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https://ss-tehnicka-ntesla-vu.skole.hr/wp-content/uploads/sites/1922/2024/07/procedura_naplate_prihoda.pdf</w:t>
        </w:r>
      </w:hyperlink>
    </w:p>
    <w:p w:rsidR="009B5CB6" w:rsidRDefault="009B5CB6" w:rsidP="009B5C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Plan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klasifikacijskih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oznaka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brojčanih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oznaka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ustrojstvenih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jedinica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službenih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osoba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uredskom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poslovanju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Tehničke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Nikole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Tesle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Vukovar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11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https://ss-tehnicka-ntesla-vu.skole.hr/wp-content/uploads/sites/1922/2024/07/Plan_klasifikacijskih_oznaka_i_brojcanih_oznaka_ustrojstvenih_jedinica_i_sluzbenih_osoba_u_uredskom_poslovanju_Tehnicke_skole_Nikole_Tesle.pdf</w:t>
        </w:r>
      </w:hyperlink>
    </w:p>
    <w:p w:rsidR="009B5CB6" w:rsidRDefault="009B5CB6" w:rsidP="009B5C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Procedura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stjecanju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načinu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korištenja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vlastitih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12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https://ss-tehnicka-ntesla-vu.skole.hr/wp-content/uploads/sites/1922/2024/07/Procedura-o-stjecanju-i-koristenju-vlastitih-prihoda-skole-2021.pdf</w:t>
        </w:r>
      </w:hyperlink>
    </w:p>
    <w:p w:rsidR="009B5CB6" w:rsidRDefault="009B5CB6" w:rsidP="009B5C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Procedura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stvaranja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ugovornih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obveza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13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https://ss-tehnicka-ntesla-vu.skole.hr/wp-content/uploads/sites/1922/2024/07/PROCEDURA_STVARANJA_UGOVORNIH_OBVEZA_2020.pdf</w:t>
        </w:r>
      </w:hyperlink>
    </w:p>
    <w:p w:rsidR="009B5CB6" w:rsidRDefault="00024F18" w:rsidP="009B5C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Procedura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zaprimanja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provjere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računa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plaćanje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po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računima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14" w:history="1">
        <w:r w:rsidRPr="00A865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https://ss-tehnicka-ntesla-vu.skole.hr/wp-content/uploads/sites/1922/2024/07/PROCEDURA_ZAPRIMANJA_I_PROVJERE_RACUNA_TE_PLACANJE_PO_RACUNIMA_2023.pdf</w:t>
        </w:r>
      </w:hyperlink>
    </w:p>
    <w:p w:rsidR="00024F18" w:rsidRDefault="00024F18" w:rsidP="009B5C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djelokrugu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tajnika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administrativno-tehničkim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pomoćnim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poslovima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koji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se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obavljaju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srednjoškolskoj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ustanovi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Pr="00024F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NN 2/2011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024F18" w:rsidRPr="009B5CB6" w:rsidRDefault="00024F18" w:rsidP="009B5C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dopuni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djelokrugu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tajnika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administrativno-tehničkim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pomoćnim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poslovima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koji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se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obavljaju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srednjoškolskoj</w:t>
      </w:r>
      <w:proofErr w:type="spellEnd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ustanovi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Pr="00024F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NN 71/2025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bookmarkStart w:id="1" w:name="_GoBack"/>
      <w:bookmarkEnd w:id="1"/>
    </w:p>
    <w:p w:rsidR="00E8109A" w:rsidRPr="003E7D56" w:rsidRDefault="00E8109A" w:rsidP="00E810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8109A" w:rsidRPr="003E7D56" w:rsidRDefault="00E8109A" w:rsidP="00E810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</w:t>
      </w:r>
      <w:proofErr w:type="spellStart"/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poštovanjem</w:t>
      </w:r>
      <w:proofErr w:type="spellEnd"/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376471" w:rsidRPr="001E4E0A" w:rsidRDefault="00E8109A" w:rsidP="001E4E0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7D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</w:t>
      </w:r>
      <w:r w:rsidR="001E4E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</w:t>
      </w:r>
      <w:r w:rsidR="001E4E0A" w:rsidRPr="001E4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Povjerenstvo za provedbu javnog natječaja </w:t>
      </w:r>
      <w:r w:rsidRPr="001E4E0A">
        <w:rPr>
          <w:rFonts w:ascii="Times New Roman" w:hAnsi="Times New Roman" w:cs="Times New Roman"/>
          <w:b/>
          <w:sz w:val="24"/>
          <w:szCs w:val="24"/>
          <w:lang w:val="hr-HR"/>
        </w:rPr>
        <w:t>Tehničke škole Nikole Tesle</w:t>
      </w:r>
    </w:p>
    <w:sectPr w:rsidR="00376471" w:rsidRPr="001E4E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B7FE1"/>
    <w:multiLevelType w:val="hybridMultilevel"/>
    <w:tmpl w:val="432EC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9A"/>
    <w:rsid w:val="00005A2E"/>
    <w:rsid w:val="0001758E"/>
    <w:rsid w:val="00024F18"/>
    <w:rsid w:val="001E4E0A"/>
    <w:rsid w:val="001F0FA3"/>
    <w:rsid w:val="00251F74"/>
    <w:rsid w:val="00376471"/>
    <w:rsid w:val="00515C3A"/>
    <w:rsid w:val="00563EA6"/>
    <w:rsid w:val="009B0146"/>
    <w:rsid w:val="009B5CB6"/>
    <w:rsid w:val="009B7C65"/>
    <w:rsid w:val="00C54457"/>
    <w:rsid w:val="00CC731A"/>
    <w:rsid w:val="00D35AE8"/>
    <w:rsid w:val="00E00327"/>
    <w:rsid w:val="00E8109A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C9C6"/>
  <w15:chartTrackingRefBased/>
  <w15:docId w15:val="{9B269C98-34A3-47D1-B15B-19A08F3A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0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109A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563E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5C3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tehnicka-ntesla-vu/skola/kodeks.html" TargetMode="External"/><Relationship Id="rId13" Type="http://schemas.openxmlformats.org/officeDocument/2006/relationships/hyperlink" Target="https://ss-tehnicka-ntesla-vu.skole.hr/wp-content/uploads/sites/1922/2024/07/PROCEDURA_STVARANJA_UGOVORNIH_OBVEZA_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tehnicka-ntesla-vu.skole.hr/kucni-red/" TargetMode="External"/><Relationship Id="rId12" Type="http://schemas.openxmlformats.org/officeDocument/2006/relationships/hyperlink" Target="https://ss-tehnicka-ntesla-vu.skole.hr/wp-content/uploads/sites/1922/2024/07/Procedura-o-stjecanju-i-koristenju-vlastitih-prihoda-skole-202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s-tehnicka-ntesla-vu.skole.hr/statut/" TargetMode="External"/><Relationship Id="rId11" Type="http://schemas.openxmlformats.org/officeDocument/2006/relationships/hyperlink" Target="https://ss-tehnicka-ntesla-vu.skole.hr/wp-content/uploads/sites/1922/2024/07/Plan_klasifikacijskih_oznaka_i_brojcanih_oznaka_ustrojstvenih_jedinica_i_sluzbenih_osoba_u_uredskom_poslovanju_Tehnicke_skole_Nikole_Tesle.pdf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ss-tehnicka-ntesla-vu.skole.hr/wp-content/uploads/sites/1922/2024/07/procedura_naplate_prihod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tehnicka-ntesla-vu.skole.hr/wp-content/uploads/sites/1922/2024/07/Procedura_o_izdavanju_i_obracunu_naloga_za_sluzbeno_putovanje_2023.pdf" TargetMode="External"/><Relationship Id="rId14" Type="http://schemas.openxmlformats.org/officeDocument/2006/relationships/hyperlink" Target="https://ss-tehnicka-ntesla-vu.skole.hr/wp-content/uploads/sites/1922/2024/07/PROCEDURA_ZAPRIMANJA_I_PROVJERE_RACUNA_TE_PLACANJE_PO_RACUNIMA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6</cp:revision>
  <cp:lastPrinted>2023-01-23T09:42:00Z</cp:lastPrinted>
  <dcterms:created xsi:type="dcterms:W3CDTF">2026-05-21T13:21:00Z</dcterms:created>
  <dcterms:modified xsi:type="dcterms:W3CDTF">2026-05-22T11:32:00Z</dcterms:modified>
</cp:coreProperties>
</file>