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D14" w:rsidRDefault="00CA3D14" w:rsidP="008A74D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A3D14" w:rsidRDefault="00B23AF9" w:rsidP="008A74D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</w:t>
      </w:r>
      <w:r w:rsidR="00AC593E" w:rsidRPr="00D17B0B">
        <w:rPr>
          <w:iCs/>
          <w:noProof/>
          <w:sz w:val="24"/>
          <w:szCs w:val="24"/>
          <w:lang w:eastAsia="hr-HR"/>
        </w:rPr>
        <w:drawing>
          <wp:inline distT="0" distB="0" distL="0" distR="0" wp14:anchorId="1D22BEB6" wp14:editId="58FB1C5D">
            <wp:extent cx="876300" cy="885825"/>
            <wp:effectExtent l="19050" t="0" r="0" b="0"/>
            <wp:docPr id="2" name="Slika 1" descr="LogoTeslaVer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eslaVer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D14" w:rsidRPr="00C1770C" w:rsidRDefault="00CA3D14" w:rsidP="00255C7D">
      <w:pPr>
        <w:jc w:val="both"/>
        <w:rPr>
          <w:rFonts w:ascii="Arial Narrow" w:hAnsi="Arial Narrow" w:cs="Times New Roman"/>
          <w:b/>
          <w:i/>
          <w:sz w:val="24"/>
          <w:szCs w:val="24"/>
        </w:rPr>
      </w:pPr>
    </w:p>
    <w:p w:rsidR="00B3047B" w:rsidRDefault="0095217A" w:rsidP="00974522">
      <w:pPr>
        <w:jc w:val="center"/>
        <w:rPr>
          <w:rFonts w:ascii="Arial Narrow" w:hAnsi="Arial Narrow" w:cs="Times New Roman"/>
          <w:b/>
          <w:i/>
          <w:sz w:val="24"/>
          <w:szCs w:val="24"/>
        </w:rPr>
      </w:pPr>
      <w:r w:rsidRPr="00C1770C">
        <w:rPr>
          <w:rFonts w:ascii="Arial Narrow" w:hAnsi="Arial Narrow" w:cs="Times New Roman"/>
          <w:b/>
          <w:i/>
          <w:sz w:val="24"/>
          <w:szCs w:val="24"/>
        </w:rPr>
        <w:t>Obrazloženje</w:t>
      </w:r>
      <w:r w:rsidR="0078091D" w:rsidRPr="00C1770C"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r w:rsidRPr="00C1770C"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r w:rsidR="002751B7">
        <w:rPr>
          <w:rFonts w:ascii="Arial Narrow" w:hAnsi="Arial Narrow" w:cs="Times New Roman"/>
          <w:b/>
          <w:i/>
          <w:sz w:val="24"/>
          <w:szCs w:val="24"/>
        </w:rPr>
        <w:t>1</w:t>
      </w:r>
      <w:r w:rsidR="001F4785">
        <w:rPr>
          <w:rFonts w:ascii="Arial Narrow" w:hAnsi="Arial Narrow" w:cs="Times New Roman"/>
          <w:b/>
          <w:i/>
          <w:sz w:val="24"/>
          <w:szCs w:val="24"/>
        </w:rPr>
        <w:t>. rebalans financijskog plana za 202</w:t>
      </w:r>
      <w:r w:rsidR="002751B7">
        <w:rPr>
          <w:rFonts w:ascii="Arial Narrow" w:hAnsi="Arial Narrow" w:cs="Times New Roman"/>
          <w:b/>
          <w:i/>
          <w:sz w:val="24"/>
          <w:szCs w:val="24"/>
        </w:rPr>
        <w:t>5</w:t>
      </w:r>
      <w:r w:rsidR="001F4785">
        <w:rPr>
          <w:rFonts w:ascii="Arial Narrow" w:hAnsi="Arial Narrow" w:cs="Times New Roman"/>
          <w:b/>
          <w:i/>
          <w:sz w:val="24"/>
          <w:szCs w:val="24"/>
        </w:rPr>
        <w:t>. godinu</w:t>
      </w:r>
    </w:p>
    <w:p w:rsidR="00F64F91" w:rsidRPr="00C1770C" w:rsidRDefault="00F64F91" w:rsidP="00974522">
      <w:pPr>
        <w:jc w:val="center"/>
        <w:rPr>
          <w:rFonts w:ascii="Arial Narrow" w:hAnsi="Arial Narrow" w:cs="Times New Roman"/>
          <w:b/>
          <w:i/>
          <w:sz w:val="24"/>
          <w:szCs w:val="24"/>
        </w:rPr>
      </w:pPr>
    </w:p>
    <w:p w:rsidR="00AA5845" w:rsidRPr="00C1770C" w:rsidRDefault="00AA5845" w:rsidP="00AA5845">
      <w:pPr>
        <w:jc w:val="both"/>
        <w:rPr>
          <w:rFonts w:ascii="Arial Narrow" w:hAnsi="Arial Narrow" w:cs="Times New Roman"/>
          <w:b/>
          <w:i/>
        </w:rPr>
      </w:pPr>
      <w:r w:rsidRPr="00C1770C">
        <w:rPr>
          <w:rFonts w:ascii="Arial Narrow" w:hAnsi="Arial Narrow" w:cs="Times New Roman"/>
          <w:b/>
          <w:i/>
        </w:rPr>
        <w:t>Sažetak djelokruga rada škole</w:t>
      </w:r>
    </w:p>
    <w:p w:rsidR="00AA5845" w:rsidRPr="00C1770C" w:rsidRDefault="00AA5845" w:rsidP="00AA5845">
      <w:pPr>
        <w:jc w:val="both"/>
        <w:rPr>
          <w:rFonts w:ascii="Arial Narrow" w:hAnsi="Arial Narrow" w:cs="Times New Roman"/>
        </w:rPr>
      </w:pPr>
      <w:r w:rsidRPr="00C1770C">
        <w:rPr>
          <w:rFonts w:ascii="Arial Narrow" w:hAnsi="Arial Narrow" w:cs="Times New Roman"/>
        </w:rPr>
        <w:t>Tehnička škola Nikole Tesle (dalje: Škola)  u svom djelokrugu rada ima redovno obrazovanje učenika i obrazovanje odraslih.</w:t>
      </w:r>
    </w:p>
    <w:p w:rsidR="00AA5845" w:rsidRPr="00C1770C" w:rsidRDefault="00AA5845" w:rsidP="00AA5845">
      <w:pPr>
        <w:jc w:val="both"/>
        <w:rPr>
          <w:rFonts w:ascii="Arial Narrow" w:hAnsi="Arial Narrow" w:cs="Times New Roman"/>
        </w:rPr>
      </w:pPr>
      <w:r w:rsidRPr="00C1770C">
        <w:rPr>
          <w:rFonts w:ascii="Arial Narrow" w:hAnsi="Arial Narrow" w:cs="Times New Roman"/>
        </w:rPr>
        <w:t>U redovnom obrazovanju Škola planira u školskoj godini 20</w:t>
      </w:r>
      <w:r>
        <w:rPr>
          <w:rFonts w:ascii="Arial Narrow" w:hAnsi="Arial Narrow" w:cs="Times New Roman"/>
        </w:rPr>
        <w:t>25</w:t>
      </w:r>
      <w:r w:rsidRPr="00C1770C">
        <w:rPr>
          <w:rFonts w:ascii="Arial Narrow" w:hAnsi="Arial Narrow" w:cs="Times New Roman"/>
        </w:rPr>
        <w:t>./202</w:t>
      </w:r>
      <w:r>
        <w:rPr>
          <w:rFonts w:ascii="Arial Narrow" w:hAnsi="Arial Narrow" w:cs="Times New Roman"/>
        </w:rPr>
        <w:t>6</w:t>
      </w:r>
      <w:r w:rsidRPr="00C1770C">
        <w:rPr>
          <w:rFonts w:ascii="Arial Narrow" w:hAnsi="Arial Narrow" w:cs="Times New Roman"/>
        </w:rPr>
        <w:t>. upisati 110 učenika u 1. razrede, odnosno ukupno 400 učenika u svim razrednim odjelima i svim zanimanjima.</w:t>
      </w:r>
    </w:p>
    <w:p w:rsidR="00AA5845" w:rsidRPr="00C1770C" w:rsidRDefault="00AA5845" w:rsidP="00AA5845">
      <w:pPr>
        <w:jc w:val="both"/>
        <w:rPr>
          <w:rFonts w:ascii="Arial Narrow" w:hAnsi="Arial Narrow" w:cs="Times New Roman"/>
        </w:rPr>
      </w:pPr>
      <w:r w:rsidRPr="00C1770C">
        <w:rPr>
          <w:rFonts w:ascii="Arial Narrow" w:hAnsi="Arial Narrow" w:cs="Times New Roman"/>
        </w:rPr>
        <w:t>Obrazovanje učenika organizirat će se u 40 razrednih odjela, a izvodit će se na temelju nastavnih planova i programa Ministarstva znanosti i obrazovanja za zanimanja koja škola obrazuje, u skladu sa registriranom djelatnošću škole i Planom i programom škole. Škola izvodi i program obrazovanja na jeziku i pismu srpske nacionalne manjine, u skladu s Zakonom o odgoju i obrazovanju na jeziku i pismu nacionalnih manjina.</w:t>
      </w:r>
    </w:p>
    <w:p w:rsidR="00AA5845" w:rsidRPr="00C1770C" w:rsidRDefault="00AA5845" w:rsidP="00AA5845">
      <w:pPr>
        <w:jc w:val="both"/>
        <w:rPr>
          <w:rFonts w:ascii="Arial Narrow" w:hAnsi="Arial Narrow" w:cs="Times New Roman"/>
        </w:rPr>
      </w:pPr>
      <w:r w:rsidRPr="00C1770C">
        <w:rPr>
          <w:rFonts w:ascii="Arial Narrow" w:hAnsi="Arial Narrow" w:cs="Times New Roman"/>
        </w:rPr>
        <w:t xml:space="preserve">U okviru planiranog djelokruga rada škola obrazuje učenike za sljedeća </w:t>
      </w:r>
      <w:r w:rsidRPr="00C1770C">
        <w:rPr>
          <w:rFonts w:ascii="Arial Narrow" w:hAnsi="Arial Narrow" w:cs="Times New Roman"/>
          <w:b/>
          <w:i/>
        </w:rPr>
        <w:t>četverogodišnja</w:t>
      </w:r>
      <w:r w:rsidRPr="00C1770C">
        <w:rPr>
          <w:rFonts w:ascii="Arial Narrow" w:hAnsi="Arial Narrow" w:cs="Times New Roman"/>
        </w:rPr>
        <w:t xml:space="preserve"> zanimanja:</w:t>
      </w:r>
    </w:p>
    <w:p w:rsidR="00AA5845" w:rsidRPr="00C1770C" w:rsidRDefault="00AA5845" w:rsidP="00AA5845">
      <w:pPr>
        <w:pStyle w:val="Odlomakpopisa"/>
        <w:numPr>
          <w:ilvl w:val="0"/>
          <w:numId w:val="5"/>
        </w:numPr>
        <w:jc w:val="both"/>
        <w:rPr>
          <w:rFonts w:ascii="Arial Narrow" w:hAnsi="Arial Narrow" w:cs="Times New Roman"/>
        </w:rPr>
      </w:pPr>
      <w:r w:rsidRPr="00C1770C">
        <w:rPr>
          <w:rFonts w:ascii="Arial Narrow" w:hAnsi="Arial Narrow" w:cs="Times New Roman"/>
        </w:rPr>
        <w:t>Tehničar za računalstvo</w:t>
      </w:r>
    </w:p>
    <w:p w:rsidR="00AA5845" w:rsidRPr="00C1770C" w:rsidRDefault="00AA5845" w:rsidP="00AA5845">
      <w:pPr>
        <w:pStyle w:val="Odlomakpopisa"/>
        <w:numPr>
          <w:ilvl w:val="0"/>
          <w:numId w:val="5"/>
        </w:numPr>
        <w:jc w:val="both"/>
        <w:rPr>
          <w:rFonts w:ascii="Arial Narrow" w:hAnsi="Arial Narrow" w:cs="Times New Roman"/>
        </w:rPr>
      </w:pPr>
      <w:r w:rsidRPr="00C1770C">
        <w:rPr>
          <w:rFonts w:ascii="Arial Narrow" w:hAnsi="Arial Narrow" w:cs="Times New Roman"/>
        </w:rPr>
        <w:t>Elektrotehničar</w:t>
      </w:r>
    </w:p>
    <w:p w:rsidR="00AA5845" w:rsidRPr="00C1770C" w:rsidRDefault="00AA5845" w:rsidP="00AA5845">
      <w:pPr>
        <w:pStyle w:val="Odlomakpopisa"/>
        <w:numPr>
          <w:ilvl w:val="0"/>
          <w:numId w:val="5"/>
        </w:numPr>
        <w:jc w:val="both"/>
        <w:rPr>
          <w:rFonts w:ascii="Arial Narrow" w:hAnsi="Arial Narrow" w:cs="Times New Roman"/>
        </w:rPr>
      </w:pPr>
      <w:r w:rsidRPr="00C1770C">
        <w:rPr>
          <w:rFonts w:ascii="Arial Narrow" w:hAnsi="Arial Narrow" w:cs="Times New Roman"/>
        </w:rPr>
        <w:t xml:space="preserve">Ekološki tehničar </w:t>
      </w:r>
    </w:p>
    <w:p w:rsidR="00AA5845" w:rsidRPr="00F50E07" w:rsidRDefault="00AA5845" w:rsidP="00AA5845">
      <w:pPr>
        <w:pStyle w:val="Odlomakpopisa"/>
        <w:numPr>
          <w:ilvl w:val="0"/>
          <w:numId w:val="5"/>
        </w:numPr>
        <w:jc w:val="both"/>
        <w:rPr>
          <w:rFonts w:ascii="Arial Narrow" w:hAnsi="Arial Narrow" w:cs="Times New Roman"/>
        </w:rPr>
      </w:pPr>
      <w:r w:rsidRPr="00C1770C">
        <w:rPr>
          <w:rFonts w:ascii="Arial Narrow" w:hAnsi="Arial Narrow" w:cs="Times New Roman"/>
        </w:rPr>
        <w:t>Strojarski računalni tehničar</w:t>
      </w:r>
    </w:p>
    <w:p w:rsidR="00AA5845" w:rsidRPr="00C1770C" w:rsidRDefault="00AA5845" w:rsidP="00AA5845">
      <w:pPr>
        <w:jc w:val="both"/>
        <w:rPr>
          <w:rFonts w:ascii="Arial Narrow" w:hAnsi="Arial Narrow" w:cs="Times New Roman"/>
        </w:rPr>
      </w:pPr>
      <w:r w:rsidRPr="00C1770C">
        <w:rPr>
          <w:rFonts w:ascii="Arial Narrow" w:hAnsi="Arial Narrow" w:cs="Times New Roman"/>
        </w:rPr>
        <w:t xml:space="preserve">Sljedeća </w:t>
      </w:r>
      <w:r w:rsidRPr="00C1770C">
        <w:rPr>
          <w:rFonts w:ascii="Arial Narrow" w:hAnsi="Arial Narrow" w:cs="Times New Roman"/>
          <w:b/>
          <w:i/>
        </w:rPr>
        <w:t>trogodišnja</w:t>
      </w:r>
      <w:r w:rsidRPr="00C1770C">
        <w:rPr>
          <w:rFonts w:ascii="Arial Narrow" w:hAnsi="Arial Narrow" w:cs="Times New Roman"/>
        </w:rPr>
        <w:t xml:space="preserve"> zanimanja po jedinstvenom modelu obrazovanja:</w:t>
      </w:r>
    </w:p>
    <w:p w:rsidR="00AA5845" w:rsidRPr="00C1770C" w:rsidRDefault="00AA5845" w:rsidP="00AA5845">
      <w:pPr>
        <w:pStyle w:val="Odlomakpopisa"/>
        <w:numPr>
          <w:ilvl w:val="0"/>
          <w:numId w:val="6"/>
        </w:numPr>
        <w:jc w:val="both"/>
        <w:rPr>
          <w:rFonts w:ascii="Arial Narrow" w:hAnsi="Arial Narrow" w:cs="Times New Roman"/>
        </w:rPr>
      </w:pPr>
      <w:r w:rsidRPr="00C1770C">
        <w:rPr>
          <w:rFonts w:ascii="Arial Narrow" w:hAnsi="Arial Narrow" w:cs="Times New Roman"/>
        </w:rPr>
        <w:t>Automehaničar</w:t>
      </w:r>
    </w:p>
    <w:p w:rsidR="00AA5845" w:rsidRPr="00C1770C" w:rsidRDefault="00AA5845" w:rsidP="00AA5845">
      <w:pPr>
        <w:pStyle w:val="Odlomakpopisa"/>
        <w:numPr>
          <w:ilvl w:val="0"/>
          <w:numId w:val="6"/>
        </w:numPr>
        <w:jc w:val="both"/>
        <w:rPr>
          <w:rFonts w:ascii="Arial Narrow" w:hAnsi="Arial Narrow" w:cs="Times New Roman"/>
        </w:rPr>
      </w:pPr>
      <w:proofErr w:type="spellStart"/>
      <w:r w:rsidRPr="00C1770C">
        <w:rPr>
          <w:rFonts w:ascii="Arial Narrow" w:hAnsi="Arial Narrow" w:cs="Times New Roman"/>
        </w:rPr>
        <w:t>Plinoinstalater</w:t>
      </w:r>
      <w:proofErr w:type="spellEnd"/>
    </w:p>
    <w:p w:rsidR="00AA5845" w:rsidRPr="00C1770C" w:rsidRDefault="00AA5845" w:rsidP="00AA5845">
      <w:pPr>
        <w:pStyle w:val="Odlomakpopisa"/>
        <w:numPr>
          <w:ilvl w:val="0"/>
          <w:numId w:val="6"/>
        </w:numPr>
        <w:jc w:val="both"/>
        <w:rPr>
          <w:rFonts w:ascii="Arial Narrow" w:hAnsi="Arial Narrow" w:cs="Times New Roman"/>
        </w:rPr>
      </w:pPr>
      <w:r w:rsidRPr="00C1770C">
        <w:rPr>
          <w:rFonts w:ascii="Arial Narrow" w:hAnsi="Arial Narrow" w:cs="Times New Roman"/>
        </w:rPr>
        <w:t>Vodoinstalater</w:t>
      </w:r>
    </w:p>
    <w:p w:rsidR="00AA5845" w:rsidRPr="00C1770C" w:rsidRDefault="00AA5845" w:rsidP="00AA5845">
      <w:pPr>
        <w:pStyle w:val="Odlomakpopisa"/>
        <w:numPr>
          <w:ilvl w:val="0"/>
          <w:numId w:val="6"/>
        </w:numPr>
        <w:jc w:val="both"/>
        <w:rPr>
          <w:rFonts w:ascii="Arial Narrow" w:hAnsi="Arial Narrow" w:cs="Times New Roman"/>
        </w:rPr>
      </w:pPr>
      <w:r w:rsidRPr="00C1770C">
        <w:rPr>
          <w:rFonts w:ascii="Arial Narrow" w:hAnsi="Arial Narrow" w:cs="Times New Roman"/>
        </w:rPr>
        <w:t>Autolimar</w:t>
      </w:r>
    </w:p>
    <w:p w:rsidR="00AA5845" w:rsidRPr="00C1770C" w:rsidRDefault="00AA5845" w:rsidP="00AA5845">
      <w:pPr>
        <w:pStyle w:val="Odlomakpopisa"/>
        <w:numPr>
          <w:ilvl w:val="0"/>
          <w:numId w:val="6"/>
        </w:numPr>
        <w:jc w:val="both"/>
        <w:rPr>
          <w:rFonts w:ascii="Arial Narrow" w:hAnsi="Arial Narrow" w:cs="Times New Roman"/>
        </w:rPr>
      </w:pPr>
      <w:r w:rsidRPr="00C1770C">
        <w:rPr>
          <w:rFonts w:ascii="Arial Narrow" w:hAnsi="Arial Narrow" w:cs="Times New Roman"/>
        </w:rPr>
        <w:t>Elektroinstalater</w:t>
      </w:r>
    </w:p>
    <w:p w:rsidR="00AA5845" w:rsidRPr="00C1770C" w:rsidRDefault="00AA5845" w:rsidP="00AA5845">
      <w:pPr>
        <w:pStyle w:val="Odlomakpopisa"/>
        <w:numPr>
          <w:ilvl w:val="0"/>
          <w:numId w:val="6"/>
        </w:numPr>
        <w:jc w:val="both"/>
        <w:rPr>
          <w:rFonts w:ascii="Arial Narrow" w:hAnsi="Arial Narrow" w:cs="Times New Roman"/>
        </w:rPr>
      </w:pPr>
      <w:r w:rsidRPr="00C1770C">
        <w:rPr>
          <w:rFonts w:ascii="Arial Narrow" w:hAnsi="Arial Narrow" w:cs="Times New Roman"/>
        </w:rPr>
        <w:t>Autoelektričar.</w:t>
      </w:r>
    </w:p>
    <w:p w:rsidR="00AA5845" w:rsidRPr="00C1770C" w:rsidRDefault="00AA5845" w:rsidP="00AA5845">
      <w:pPr>
        <w:pStyle w:val="Odlomakpopisa"/>
        <w:numPr>
          <w:ilvl w:val="0"/>
          <w:numId w:val="6"/>
        </w:numPr>
        <w:jc w:val="both"/>
        <w:rPr>
          <w:rFonts w:ascii="Arial Narrow" w:hAnsi="Arial Narrow" w:cs="Times New Roman"/>
        </w:rPr>
      </w:pPr>
      <w:r w:rsidRPr="00C1770C">
        <w:rPr>
          <w:rFonts w:ascii="Arial Narrow" w:hAnsi="Arial Narrow" w:cs="Times New Roman"/>
        </w:rPr>
        <w:t>Obućar</w:t>
      </w:r>
    </w:p>
    <w:p w:rsidR="00AA5845" w:rsidRPr="00C1770C" w:rsidRDefault="00AA5845" w:rsidP="00AA5845">
      <w:pPr>
        <w:pStyle w:val="Odlomakpopisa"/>
        <w:numPr>
          <w:ilvl w:val="0"/>
          <w:numId w:val="6"/>
        </w:numPr>
        <w:jc w:val="both"/>
        <w:rPr>
          <w:rFonts w:ascii="Arial Narrow" w:hAnsi="Arial Narrow" w:cs="Times New Roman"/>
        </w:rPr>
      </w:pPr>
      <w:r w:rsidRPr="00C1770C">
        <w:rPr>
          <w:rFonts w:ascii="Arial Narrow" w:hAnsi="Arial Narrow" w:cs="Times New Roman"/>
        </w:rPr>
        <w:t>Bravar</w:t>
      </w:r>
    </w:p>
    <w:p w:rsidR="00AA5845" w:rsidRPr="00C1770C" w:rsidRDefault="00AA5845" w:rsidP="00AA5845">
      <w:pPr>
        <w:jc w:val="both"/>
        <w:rPr>
          <w:rFonts w:ascii="Arial Narrow" w:hAnsi="Arial Narrow" w:cs="Times New Roman"/>
        </w:rPr>
      </w:pPr>
      <w:r w:rsidRPr="00C1770C">
        <w:rPr>
          <w:rFonts w:ascii="Arial Narrow" w:hAnsi="Arial Narrow" w:cs="Times New Roman"/>
        </w:rPr>
        <w:t xml:space="preserve">Praktična nastava odvija se manjim dijelom u školskim </w:t>
      </w:r>
      <w:proofErr w:type="spellStart"/>
      <w:r w:rsidRPr="00C1770C">
        <w:rPr>
          <w:rFonts w:ascii="Arial Narrow" w:hAnsi="Arial Narrow" w:cs="Times New Roman"/>
        </w:rPr>
        <w:t>elektro</w:t>
      </w:r>
      <w:proofErr w:type="spellEnd"/>
      <w:r w:rsidRPr="00C1770C">
        <w:rPr>
          <w:rFonts w:ascii="Arial Narrow" w:hAnsi="Arial Narrow" w:cs="Times New Roman"/>
        </w:rPr>
        <w:t xml:space="preserve"> i strojarskim radionicama, a veći dio praktične nastave obavlja se u privatnim i državnim tvrtkama i kod licenciranih obrtnika.</w:t>
      </w:r>
    </w:p>
    <w:p w:rsidR="00AA5845" w:rsidRPr="00C1770C" w:rsidRDefault="00AA5845" w:rsidP="00AA5845">
      <w:pPr>
        <w:jc w:val="both"/>
        <w:rPr>
          <w:rFonts w:ascii="Arial Narrow" w:hAnsi="Arial Narrow" w:cs="Times New Roman"/>
        </w:rPr>
      </w:pPr>
      <w:r w:rsidRPr="00C1770C">
        <w:rPr>
          <w:rFonts w:ascii="Arial Narrow" w:hAnsi="Arial Narrow" w:cs="Times New Roman"/>
        </w:rPr>
        <w:t>U okviru obrazovanja odraslih , obrazuju se polaznici za sva zanimanja koja škola obrazuje u redovitoj djelatnosti i za zanimanja koja trenutno ne obrazuju u redovnom obrazovanju: kemijski procesni tehničar, proizvođač gume, obućarski tehničar, postolar i instalater grijanja i klimatizacije, u skladu sa registriranom djelatnošću škole. U ovom programu obrazovanja stječe se srednja stručna sprema i vrši se prekvalifikacija za sva zanimanja, a provodi se i program osposobljavanja polaznika za zanimanje šivača/</w:t>
      </w:r>
      <w:proofErr w:type="spellStart"/>
      <w:r w:rsidRPr="00C1770C">
        <w:rPr>
          <w:rFonts w:ascii="Arial Narrow" w:hAnsi="Arial Narrow" w:cs="Times New Roman"/>
        </w:rPr>
        <w:t>ce</w:t>
      </w:r>
      <w:proofErr w:type="spellEnd"/>
      <w:r w:rsidRPr="00C1770C">
        <w:rPr>
          <w:rFonts w:ascii="Arial Narrow" w:hAnsi="Arial Narrow" w:cs="Times New Roman"/>
        </w:rPr>
        <w:t xml:space="preserve"> obuće.</w:t>
      </w:r>
    </w:p>
    <w:p w:rsidR="00AA5845" w:rsidRPr="00C1770C" w:rsidRDefault="00AA5845" w:rsidP="00AA5845">
      <w:pPr>
        <w:jc w:val="both"/>
        <w:rPr>
          <w:rFonts w:ascii="Arial Narrow" w:hAnsi="Arial Narrow" w:cs="Times New Roman"/>
        </w:rPr>
      </w:pPr>
      <w:r w:rsidRPr="00C1770C">
        <w:rPr>
          <w:rFonts w:ascii="Arial Narrow" w:hAnsi="Arial Narrow" w:cs="Times New Roman"/>
        </w:rPr>
        <w:t>Praktična nastava polaznika odvija se izvan škole u privatnim i državnim poduzećima i kod licenciranih obrtnika.</w:t>
      </w:r>
    </w:p>
    <w:p w:rsidR="00974522" w:rsidRPr="00C1770C" w:rsidRDefault="00974522" w:rsidP="00974522">
      <w:pPr>
        <w:jc w:val="both"/>
        <w:rPr>
          <w:rFonts w:ascii="Arial Narrow" w:hAnsi="Arial Narrow" w:cs="Times New Roman"/>
        </w:rPr>
      </w:pPr>
      <w:r w:rsidRPr="00C1770C">
        <w:rPr>
          <w:rFonts w:ascii="Arial Narrow" w:hAnsi="Arial Narrow" w:cs="Times New Roman"/>
        </w:rPr>
        <w:lastRenderedPageBreak/>
        <w:t>U 202</w:t>
      </w:r>
      <w:r>
        <w:rPr>
          <w:rFonts w:ascii="Arial Narrow" w:hAnsi="Arial Narrow" w:cs="Times New Roman"/>
        </w:rPr>
        <w:t>5</w:t>
      </w:r>
      <w:r w:rsidRPr="00C1770C">
        <w:rPr>
          <w:rFonts w:ascii="Arial Narrow" w:hAnsi="Arial Narrow" w:cs="Times New Roman"/>
        </w:rPr>
        <w:t>. godini Škola planira u okviru svoje djelatnosti sljedeće prioritete:</w:t>
      </w:r>
    </w:p>
    <w:p w:rsidR="00974522" w:rsidRPr="00C1770C" w:rsidRDefault="00974522" w:rsidP="00974522">
      <w:pPr>
        <w:pStyle w:val="Odlomakpopisa"/>
        <w:numPr>
          <w:ilvl w:val="0"/>
          <w:numId w:val="7"/>
        </w:numPr>
        <w:jc w:val="both"/>
        <w:rPr>
          <w:rFonts w:ascii="Arial Narrow" w:hAnsi="Arial Narrow" w:cs="Times New Roman"/>
        </w:rPr>
      </w:pPr>
      <w:r w:rsidRPr="00C1770C">
        <w:rPr>
          <w:rFonts w:ascii="Arial Narrow" w:hAnsi="Arial Narrow" w:cs="Times New Roman"/>
        </w:rPr>
        <w:t>Usavršavanje nastavnika radi stjecanja novih znanja i ispunjavanja uvjeta iz Zakona o odgoju i obrazovanju u osnovnoj i srednjoj školi za stjecanje potrebnih licenci za rad u odgojno obrazovnom procesu (ova aktivnost će odvijati će se putem pohađanja stručnih seminara i učešćem na stručnim aktivima);</w:t>
      </w:r>
    </w:p>
    <w:p w:rsidR="00974522" w:rsidRPr="00C1770C" w:rsidRDefault="00974522" w:rsidP="00974522">
      <w:pPr>
        <w:pStyle w:val="Odlomakpopisa"/>
        <w:numPr>
          <w:ilvl w:val="0"/>
          <w:numId w:val="7"/>
        </w:numPr>
        <w:jc w:val="both"/>
        <w:rPr>
          <w:rFonts w:ascii="Arial Narrow" w:hAnsi="Arial Narrow" w:cs="Times New Roman"/>
        </w:rPr>
      </w:pPr>
      <w:r w:rsidRPr="00C1770C">
        <w:rPr>
          <w:rFonts w:ascii="Arial Narrow" w:hAnsi="Arial Narrow" w:cs="Times New Roman"/>
        </w:rPr>
        <w:t>Usavršavanje ostalih djelatnika Škole na stručnim seminarima i skupovima;</w:t>
      </w:r>
    </w:p>
    <w:p w:rsidR="00974522" w:rsidRPr="00C1770C" w:rsidRDefault="00974522" w:rsidP="00974522">
      <w:pPr>
        <w:pStyle w:val="Odlomakpopisa"/>
        <w:numPr>
          <w:ilvl w:val="0"/>
          <w:numId w:val="7"/>
        </w:numPr>
        <w:jc w:val="both"/>
        <w:rPr>
          <w:rFonts w:ascii="Arial Narrow" w:hAnsi="Arial Narrow" w:cs="Times New Roman"/>
        </w:rPr>
      </w:pPr>
      <w:r w:rsidRPr="00C1770C">
        <w:rPr>
          <w:rFonts w:ascii="Arial Narrow" w:hAnsi="Arial Narrow" w:cs="Times New Roman"/>
        </w:rPr>
        <w:t>Poticanje učenika na razne aktivnosti kao što su: izvannastavne aktivnosti, natjecanja, učešća u raznim radionicama i projektima škole, grada, regije.</w:t>
      </w:r>
    </w:p>
    <w:p w:rsidR="00974522" w:rsidRPr="00C1770C" w:rsidRDefault="00974522" w:rsidP="00974522">
      <w:pPr>
        <w:pStyle w:val="Odlomakpopisa"/>
        <w:numPr>
          <w:ilvl w:val="0"/>
          <w:numId w:val="7"/>
        </w:numPr>
        <w:jc w:val="both"/>
        <w:rPr>
          <w:rFonts w:ascii="Arial Narrow" w:hAnsi="Arial Narrow" w:cs="Times New Roman"/>
        </w:rPr>
      </w:pPr>
      <w:r w:rsidRPr="00C1770C">
        <w:rPr>
          <w:rFonts w:ascii="Arial Narrow" w:hAnsi="Arial Narrow" w:cs="Times New Roman"/>
        </w:rPr>
        <w:t>Učešće u novim projektima, koju budu raspisani i na koja će se Škola prijaviti.</w:t>
      </w:r>
    </w:p>
    <w:p w:rsidR="00974522" w:rsidRPr="00C1770C" w:rsidRDefault="00974522" w:rsidP="00974522">
      <w:pPr>
        <w:jc w:val="both"/>
        <w:rPr>
          <w:rFonts w:ascii="Arial Narrow" w:hAnsi="Arial Narrow" w:cs="Times New Roman"/>
          <w:b/>
          <w:i/>
        </w:rPr>
      </w:pPr>
      <w:r w:rsidRPr="00C1770C">
        <w:rPr>
          <w:rFonts w:ascii="Arial Narrow" w:hAnsi="Arial Narrow" w:cs="Times New Roman"/>
          <w:b/>
          <w:i/>
        </w:rPr>
        <w:t>Zakonske i druge podloge na kojima se zasnivaju programi</w:t>
      </w:r>
    </w:p>
    <w:p w:rsidR="00974522" w:rsidRDefault="00974522" w:rsidP="00974522">
      <w:pPr>
        <w:jc w:val="both"/>
        <w:rPr>
          <w:rFonts w:ascii="Arial Narrow" w:hAnsi="Arial Narrow" w:cs="Times New Roman"/>
        </w:rPr>
      </w:pPr>
      <w:r w:rsidRPr="00C1770C">
        <w:rPr>
          <w:rFonts w:ascii="Arial Narrow" w:hAnsi="Arial Narrow" w:cs="Times New Roman"/>
        </w:rPr>
        <w:t xml:space="preserve">Škola svoju djelatnost temelji na Zakonu o odgoju i obrazovanju u osnovnoj i srednjoj školi i svim </w:t>
      </w:r>
      <w:proofErr w:type="spellStart"/>
      <w:r w:rsidRPr="00C1770C">
        <w:rPr>
          <w:rFonts w:ascii="Arial Narrow" w:hAnsi="Arial Narrow" w:cs="Times New Roman"/>
        </w:rPr>
        <w:t>podzakonskim</w:t>
      </w:r>
      <w:proofErr w:type="spellEnd"/>
      <w:r w:rsidRPr="00C1770C">
        <w:rPr>
          <w:rFonts w:ascii="Arial Narrow" w:hAnsi="Arial Narrow" w:cs="Times New Roman"/>
        </w:rPr>
        <w:t xml:space="preserve"> aktima donesenim na temelju tog Zakona: Zakonu o odgoju i obrazovanju na jeziku i pismu nacionalnih manjina, Zakonu o radu i svim općim aktima donesenim na temelju ovog zakona, Zakonu o proračunu, Pravilniku o proračunskom računovodstvu i računskom planu, Zakonu o obrazovanju odraslih, Planu i programu rada škole, Školskom kurikulu</w:t>
      </w:r>
      <w:r>
        <w:rPr>
          <w:rFonts w:ascii="Arial Narrow" w:hAnsi="Arial Narrow" w:cs="Times New Roman"/>
        </w:rPr>
        <w:t>mu</w:t>
      </w:r>
    </w:p>
    <w:p w:rsidR="00A60C75" w:rsidRPr="001F4785" w:rsidRDefault="00A60C75" w:rsidP="001F4785">
      <w:pPr>
        <w:jc w:val="both"/>
        <w:rPr>
          <w:rFonts w:ascii="Arial Narrow" w:hAnsi="Arial Narrow" w:cs="Times New Roman"/>
          <w:b/>
          <w:i/>
        </w:rPr>
      </w:pPr>
    </w:p>
    <w:p w:rsidR="00FC154E" w:rsidRPr="005B4E04" w:rsidRDefault="005B4E04" w:rsidP="005B4E04">
      <w:pPr>
        <w:ind w:left="360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I</w:t>
      </w:r>
      <w:r w:rsidR="0098322E">
        <w:rPr>
          <w:rFonts w:ascii="Arial Narrow" w:hAnsi="Arial Narrow" w:cs="Times New Roman"/>
          <w:b/>
        </w:rPr>
        <w:t xml:space="preserve"> </w:t>
      </w:r>
      <w:r w:rsidR="00FC154E" w:rsidRPr="005B4E04">
        <w:rPr>
          <w:rFonts w:ascii="Arial Narrow" w:hAnsi="Arial Narrow" w:cs="Times New Roman"/>
          <w:b/>
        </w:rPr>
        <w:t>OPĆI DIO</w:t>
      </w:r>
    </w:p>
    <w:p w:rsidR="00E15E32" w:rsidRPr="00E15E32" w:rsidRDefault="00E15E32" w:rsidP="00E15E32">
      <w:pPr>
        <w:pStyle w:val="Odlomakpopisa"/>
        <w:jc w:val="both"/>
        <w:rPr>
          <w:rFonts w:ascii="Arial Narrow" w:hAnsi="Arial Narrow" w:cs="Times New Roman"/>
          <w:b/>
        </w:rPr>
      </w:pPr>
    </w:p>
    <w:p w:rsidR="009F429F" w:rsidRPr="00FC154E" w:rsidRDefault="00FC154E" w:rsidP="00FC154E">
      <w:pPr>
        <w:pStyle w:val="Odlomakpopisa"/>
        <w:numPr>
          <w:ilvl w:val="1"/>
          <w:numId w:val="10"/>
        </w:numPr>
        <w:tabs>
          <w:tab w:val="left" w:pos="3465"/>
          <w:tab w:val="right" w:pos="9072"/>
        </w:tabs>
        <w:spacing w:after="160" w:line="259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SAŽETAK </w:t>
      </w:r>
      <w:r w:rsidR="009F429F" w:rsidRPr="00FC154E">
        <w:rPr>
          <w:rFonts w:ascii="Arial Narrow" w:hAnsi="Arial Narrow"/>
          <w:b/>
          <w:sz w:val="24"/>
          <w:szCs w:val="24"/>
        </w:rPr>
        <w:t>RAČUN PRIHODA I RASHODA</w:t>
      </w:r>
      <w:r w:rsidR="007B1C35">
        <w:rPr>
          <w:rFonts w:ascii="Arial Narrow" w:hAnsi="Arial Narrow"/>
          <w:b/>
          <w:sz w:val="24"/>
          <w:szCs w:val="24"/>
        </w:rPr>
        <w:t xml:space="preserve"> I RAČUNA FINANCIRANJA</w:t>
      </w:r>
    </w:p>
    <w:p w:rsidR="00F15E02" w:rsidRDefault="009F429F" w:rsidP="00255C7D">
      <w:pPr>
        <w:tabs>
          <w:tab w:val="left" w:pos="3465"/>
          <w:tab w:val="right" w:pos="9072"/>
        </w:tabs>
        <w:jc w:val="both"/>
        <w:rPr>
          <w:rFonts w:ascii="Arial Narrow" w:hAnsi="Arial Narrow"/>
          <w:sz w:val="24"/>
          <w:szCs w:val="24"/>
        </w:rPr>
      </w:pPr>
      <w:r w:rsidRPr="00C1770C">
        <w:rPr>
          <w:rFonts w:ascii="Arial Narrow" w:hAnsi="Arial Narrow"/>
          <w:sz w:val="24"/>
          <w:szCs w:val="24"/>
        </w:rPr>
        <w:t xml:space="preserve">Ukupni prihodi </w:t>
      </w:r>
      <w:r w:rsidR="0098322E">
        <w:rPr>
          <w:rFonts w:ascii="Arial Narrow" w:hAnsi="Arial Narrow"/>
          <w:sz w:val="24"/>
          <w:szCs w:val="24"/>
        </w:rPr>
        <w:t>1</w:t>
      </w:r>
      <w:r w:rsidR="001F4785">
        <w:rPr>
          <w:rFonts w:ascii="Arial Narrow" w:hAnsi="Arial Narrow"/>
          <w:sz w:val="24"/>
          <w:szCs w:val="24"/>
        </w:rPr>
        <w:t>. rebalansa za 202</w:t>
      </w:r>
      <w:r w:rsidR="0098322E">
        <w:rPr>
          <w:rFonts w:ascii="Arial Narrow" w:hAnsi="Arial Narrow"/>
          <w:sz w:val="24"/>
          <w:szCs w:val="24"/>
        </w:rPr>
        <w:t>5</w:t>
      </w:r>
      <w:r w:rsidR="001F4785">
        <w:rPr>
          <w:rFonts w:ascii="Arial Narrow" w:hAnsi="Arial Narrow"/>
          <w:sz w:val="24"/>
          <w:szCs w:val="24"/>
        </w:rPr>
        <w:t>. godinu su planirani u iznosu od  3</w:t>
      </w:r>
      <w:r w:rsidR="00F64F91">
        <w:rPr>
          <w:rFonts w:ascii="Arial Narrow" w:hAnsi="Arial Narrow"/>
          <w:sz w:val="24"/>
          <w:szCs w:val="24"/>
        </w:rPr>
        <w:t>.555.522,16</w:t>
      </w:r>
      <w:r w:rsidR="001F478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F4785">
        <w:rPr>
          <w:rFonts w:ascii="Arial Narrow" w:hAnsi="Arial Narrow"/>
          <w:sz w:val="24"/>
          <w:szCs w:val="24"/>
        </w:rPr>
        <w:t>eur</w:t>
      </w:r>
      <w:proofErr w:type="spellEnd"/>
    </w:p>
    <w:p w:rsidR="00F64F91" w:rsidRDefault="00F0742A" w:rsidP="00255C7D">
      <w:pPr>
        <w:tabs>
          <w:tab w:val="left" w:pos="3465"/>
          <w:tab w:val="right" w:pos="9072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</w:t>
      </w:r>
      <w:r w:rsidR="00F64F91">
        <w:rPr>
          <w:rFonts w:ascii="Arial Narrow" w:hAnsi="Arial Narrow"/>
          <w:sz w:val="24"/>
          <w:szCs w:val="24"/>
        </w:rPr>
        <w:t xml:space="preserve">to je za 310.640,00 </w:t>
      </w:r>
      <w:proofErr w:type="spellStart"/>
      <w:r w:rsidR="00F64F91">
        <w:rPr>
          <w:rFonts w:ascii="Arial Narrow" w:hAnsi="Arial Narrow"/>
          <w:sz w:val="24"/>
          <w:szCs w:val="24"/>
        </w:rPr>
        <w:t>eur</w:t>
      </w:r>
      <w:proofErr w:type="spellEnd"/>
      <w:r w:rsidR="00F64F91">
        <w:rPr>
          <w:rFonts w:ascii="Arial Narrow" w:hAnsi="Arial Narrow"/>
          <w:sz w:val="24"/>
          <w:szCs w:val="24"/>
        </w:rPr>
        <w:t xml:space="preserve"> više u odnosu na izvorni plan za 2025. godinu ili </w:t>
      </w:r>
      <w:r w:rsidR="00FD4C97">
        <w:rPr>
          <w:rFonts w:ascii="Arial Narrow" w:hAnsi="Arial Narrow"/>
          <w:sz w:val="24"/>
          <w:szCs w:val="24"/>
        </w:rPr>
        <w:t>9,57 % iskazano u postotku.</w:t>
      </w:r>
    </w:p>
    <w:p w:rsidR="001F4785" w:rsidRDefault="001F4785" w:rsidP="00255C7D">
      <w:pPr>
        <w:tabs>
          <w:tab w:val="left" w:pos="3465"/>
          <w:tab w:val="right" w:pos="9072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Ukupni rashodi </w:t>
      </w:r>
      <w:r w:rsidR="0098322E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. rebalansa za 202</w:t>
      </w:r>
      <w:r w:rsidR="0098322E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. godinu su planirani u iznosu od </w:t>
      </w:r>
      <w:r w:rsidR="00FD4C97">
        <w:rPr>
          <w:rFonts w:ascii="Arial Narrow" w:hAnsi="Arial Narrow"/>
          <w:sz w:val="24"/>
          <w:szCs w:val="24"/>
        </w:rPr>
        <w:t xml:space="preserve"> 3.555.522,16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eur</w:t>
      </w:r>
      <w:proofErr w:type="spellEnd"/>
    </w:p>
    <w:p w:rsidR="00FD4C97" w:rsidRDefault="00630790" w:rsidP="00255C7D">
      <w:pPr>
        <w:tabs>
          <w:tab w:val="left" w:pos="3465"/>
          <w:tab w:val="right" w:pos="9072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</w:t>
      </w:r>
      <w:r w:rsidR="00FD4C97">
        <w:rPr>
          <w:rFonts w:ascii="Arial Narrow" w:hAnsi="Arial Narrow"/>
          <w:sz w:val="24"/>
          <w:szCs w:val="24"/>
        </w:rPr>
        <w:t xml:space="preserve">to je za 31.640,00 </w:t>
      </w:r>
      <w:proofErr w:type="spellStart"/>
      <w:r w:rsidR="00FD4C97">
        <w:rPr>
          <w:rFonts w:ascii="Arial Narrow" w:hAnsi="Arial Narrow"/>
          <w:sz w:val="24"/>
          <w:szCs w:val="24"/>
        </w:rPr>
        <w:t>eur</w:t>
      </w:r>
      <w:proofErr w:type="spellEnd"/>
      <w:r w:rsidR="00FD4C97">
        <w:rPr>
          <w:rFonts w:ascii="Arial Narrow" w:hAnsi="Arial Narrow"/>
          <w:sz w:val="24"/>
          <w:szCs w:val="24"/>
        </w:rPr>
        <w:t xml:space="preserve"> više u odnosu na izvorni plan za 2025. godinu ili 9,57 % iskazano u postotku.</w:t>
      </w:r>
    </w:p>
    <w:p w:rsidR="001F4785" w:rsidRDefault="001F4785" w:rsidP="00255C7D">
      <w:pPr>
        <w:tabs>
          <w:tab w:val="left" w:pos="3465"/>
          <w:tab w:val="right" w:pos="9072"/>
        </w:tabs>
        <w:jc w:val="both"/>
        <w:rPr>
          <w:rFonts w:ascii="Arial Narrow" w:hAnsi="Arial Narrow"/>
          <w:sz w:val="24"/>
          <w:szCs w:val="24"/>
        </w:rPr>
      </w:pPr>
    </w:p>
    <w:p w:rsidR="004808B5" w:rsidRPr="00715524" w:rsidRDefault="00067781" w:rsidP="00255C7D">
      <w:pPr>
        <w:tabs>
          <w:tab w:val="left" w:pos="3465"/>
          <w:tab w:val="right" w:pos="9072"/>
        </w:tabs>
        <w:jc w:val="both"/>
        <w:rPr>
          <w:rFonts w:ascii="Arial Narrow" w:hAnsi="Arial Narrow"/>
          <w:b/>
          <w:sz w:val="24"/>
          <w:szCs w:val="24"/>
        </w:rPr>
      </w:pPr>
      <w:r w:rsidRPr="00715524">
        <w:rPr>
          <w:rFonts w:ascii="Arial Narrow" w:hAnsi="Arial Narrow"/>
          <w:b/>
          <w:sz w:val="24"/>
          <w:szCs w:val="24"/>
        </w:rPr>
        <w:t xml:space="preserve">            </w:t>
      </w:r>
      <w:r w:rsidR="005B4E04">
        <w:rPr>
          <w:rFonts w:ascii="Arial Narrow" w:hAnsi="Arial Narrow"/>
          <w:b/>
          <w:sz w:val="24"/>
          <w:szCs w:val="24"/>
        </w:rPr>
        <w:t>A)</w:t>
      </w:r>
      <w:r w:rsidR="00715524" w:rsidRPr="00715524">
        <w:rPr>
          <w:rFonts w:ascii="Arial Narrow" w:hAnsi="Arial Narrow"/>
          <w:b/>
          <w:sz w:val="24"/>
          <w:szCs w:val="24"/>
        </w:rPr>
        <w:t xml:space="preserve"> RAČUN PRIHODA I RASHODA</w:t>
      </w:r>
    </w:p>
    <w:p w:rsidR="009F429F" w:rsidRDefault="005B4E04" w:rsidP="00715524">
      <w:pPr>
        <w:pStyle w:val="Odlomakpopisa"/>
        <w:tabs>
          <w:tab w:val="left" w:pos="3465"/>
          <w:tab w:val="right" w:pos="9072"/>
        </w:tabs>
        <w:spacing w:after="160" w:line="259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</w:t>
      </w:r>
      <w:r w:rsidR="00715524">
        <w:rPr>
          <w:rFonts w:ascii="Arial Narrow" w:hAnsi="Arial Narrow"/>
          <w:b/>
          <w:sz w:val="24"/>
          <w:szCs w:val="24"/>
        </w:rPr>
        <w:t>1.</w:t>
      </w:r>
      <w:r w:rsidR="009F429F" w:rsidRPr="00E15E32">
        <w:rPr>
          <w:rFonts w:ascii="Arial Narrow" w:hAnsi="Arial Narrow"/>
          <w:b/>
          <w:sz w:val="24"/>
          <w:szCs w:val="24"/>
        </w:rPr>
        <w:t xml:space="preserve">IZVJEŠTAJ O PRIHODIMA I RASHODIMA PREMA </w:t>
      </w:r>
      <w:r w:rsidR="003C2B8F">
        <w:rPr>
          <w:rFonts w:ascii="Arial Narrow" w:hAnsi="Arial Narrow"/>
          <w:b/>
          <w:sz w:val="24"/>
          <w:szCs w:val="24"/>
        </w:rPr>
        <w:t>EKONOMSKOJ KLASIFIKACIJI</w:t>
      </w:r>
    </w:p>
    <w:p w:rsidR="001C5A37" w:rsidRDefault="001C5A37" w:rsidP="00715524">
      <w:pPr>
        <w:pStyle w:val="Odlomakpopisa"/>
        <w:tabs>
          <w:tab w:val="left" w:pos="3465"/>
          <w:tab w:val="right" w:pos="9072"/>
        </w:tabs>
        <w:spacing w:after="160" w:line="259" w:lineRule="auto"/>
        <w:jc w:val="both"/>
        <w:rPr>
          <w:rFonts w:ascii="Arial Narrow" w:hAnsi="Arial Narrow"/>
          <w:b/>
          <w:sz w:val="24"/>
          <w:szCs w:val="24"/>
        </w:rPr>
      </w:pPr>
    </w:p>
    <w:p w:rsidR="001C5A37" w:rsidRDefault="001C5A37" w:rsidP="00715524">
      <w:pPr>
        <w:pStyle w:val="Odlomakpopisa"/>
        <w:tabs>
          <w:tab w:val="left" w:pos="3465"/>
          <w:tab w:val="right" w:pos="9072"/>
        </w:tabs>
        <w:spacing w:after="160" w:line="259" w:lineRule="auto"/>
        <w:jc w:val="both"/>
        <w:rPr>
          <w:rFonts w:ascii="Arial Narrow" w:hAnsi="Arial Narrow"/>
          <w:b/>
          <w:sz w:val="24"/>
          <w:szCs w:val="24"/>
        </w:rPr>
      </w:pPr>
    </w:p>
    <w:p w:rsidR="00A61AA2" w:rsidRDefault="00250C47" w:rsidP="00250C47">
      <w:pPr>
        <w:tabs>
          <w:tab w:val="left" w:pos="3465"/>
          <w:tab w:val="right" w:pos="9072"/>
        </w:tabs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 w:rsidRPr="00250C47">
        <w:rPr>
          <w:rFonts w:ascii="Arial Narrow" w:hAnsi="Arial Narrow"/>
          <w:sz w:val="24"/>
          <w:szCs w:val="24"/>
        </w:rPr>
        <w:t>Ukupni</w:t>
      </w:r>
      <w:r>
        <w:rPr>
          <w:rFonts w:ascii="Arial Narrow" w:hAnsi="Arial Narrow"/>
          <w:sz w:val="24"/>
          <w:szCs w:val="24"/>
        </w:rPr>
        <w:t xml:space="preserve"> prihodi</w:t>
      </w:r>
      <w:r w:rsidR="0098322E">
        <w:rPr>
          <w:rFonts w:ascii="Arial Narrow" w:hAnsi="Arial Narrow"/>
          <w:sz w:val="24"/>
          <w:szCs w:val="24"/>
        </w:rPr>
        <w:t xml:space="preserve"> 1</w:t>
      </w:r>
      <w:r w:rsidR="00B47DA2">
        <w:rPr>
          <w:rFonts w:ascii="Arial Narrow" w:hAnsi="Arial Narrow"/>
          <w:sz w:val="24"/>
          <w:szCs w:val="24"/>
        </w:rPr>
        <w:t>. rebalansa za 202</w:t>
      </w:r>
      <w:r w:rsidR="0098322E">
        <w:rPr>
          <w:rFonts w:ascii="Arial Narrow" w:hAnsi="Arial Narrow"/>
          <w:sz w:val="24"/>
          <w:szCs w:val="24"/>
        </w:rPr>
        <w:t>5</w:t>
      </w:r>
      <w:r w:rsidR="00B47DA2">
        <w:rPr>
          <w:rFonts w:ascii="Arial Narrow" w:hAnsi="Arial Narrow"/>
          <w:sz w:val="24"/>
          <w:szCs w:val="24"/>
        </w:rPr>
        <w:t xml:space="preserve">. godinu </w:t>
      </w:r>
      <w:r w:rsidR="00A61AA2">
        <w:rPr>
          <w:rFonts w:ascii="Arial Narrow" w:hAnsi="Arial Narrow"/>
          <w:sz w:val="24"/>
          <w:szCs w:val="24"/>
        </w:rPr>
        <w:t>uključuju:</w:t>
      </w:r>
    </w:p>
    <w:p w:rsidR="00250C47" w:rsidRDefault="00A61AA2" w:rsidP="00250C47">
      <w:pPr>
        <w:tabs>
          <w:tab w:val="left" w:pos="3465"/>
          <w:tab w:val="right" w:pos="9072"/>
        </w:tabs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</w:t>
      </w:r>
      <w:r w:rsidR="00250C47">
        <w:rPr>
          <w:rFonts w:ascii="Arial Narrow" w:hAnsi="Arial Narrow"/>
          <w:sz w:val="24"/>
          <w:szCs w:val="24"/>
        </w:rPr>
        <w:t>prihode grupe</w:t>
      </w:r>
      <w:r w:rsidR="00315B75">
        <w:rPr>
          <w:rFonts w:ascii="Arial Narrow" w:hAnsi="Arial Narrow"/>
          <w:sz w:val="24"/>
          <w:szCs w:val="24"/>
        </w:rPr>
        <w:t xml:space="preserve"> konta </w:t>
      </w:r>
      <w:r w:rsidR="00250C47">
        <w:rPr>
          <w:rFonts w:ascii="Arial Narrow" w:hAnsi="Arial Narrow"/>
          <w:sz w:val="24"/>
          <w:szCs w:val="24"/>
        </w:rPr>
        <w:t xml:space="preserve"> 63 u iznosu od            </w:t>
      </w:r>
      <w:r w:rsidR="00FD4C97">
        <w:rPr>
          <w:rFonts w:ascii="Arial Narrow" w:hAnsi="Arial Narrow"/>
          <w:sz w:val="24"/>
          <w:szCs w:val="24"/>
        </w:rPr>
        <w:t>3.289.823,00</w:t>
      </w:r>
      <w:r w:rsidR="00250C4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15B75">
        <w:rPr>
          <w:rFonts w:ascii="Arial Narrow" w:hAnsi="Arial Narrow"/>
          <w:sz w:val="24"/>
          <w:szCs w:val="24"/>
        </w:rPr>
        <w:t>eur</w:t>
      </w:r>
      <w:proofErr w:type="spellEnd"/>
      <w:r w:rsidR="00FD4C97">
        <w:rPr>
          <w:rFonts w:ascii="Arial Narrow" w:hAnsi="Arial Narrow"/>
          <w:sz w:val="24"/>
          <w:szCs w:val="24"/>
        </w:rPr>
        <w:t xml:space="preserve"> povećani za </w:t>
      </w:r>
      <w:r w:rsidR="000C4018">
        <w:rPr>
          <w:rFonts w:ascii="Arial Narrow" w:hAnsi="Arial Narrow"/>
          <w:sz w:val="24"/>
          <w:szCs w:val="24"/>
        </w:rPr>
        <w:t>10,03 %</w:t>
      </w:r>
    </w:p>
    <w:p w:rsidR="00250C47" w:rsidRDefault="00250C47" w:rsidP="00250C47">
      <w:pPr>
        <w:tabs>
          <w:tab w:val="left" w:pos="3465"/>
          <w:tab w:val="right" w:pos="9072"/>
        </w:tabs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</w:t>
      </w:r>
      <w:r w:rsidR="00315B75">
        <w:rPr>
          <w:rFonts w:ascii="Arial Narrow" w:hAnsi="Arial Narrow"/>
          <w:sz w:val="24"/>
          <w:szCs w:val="24"/>
        </w:rPr>
        <w:t>p</w:t>
      </w:r>
      <w:r>
        <w:rPr>
          <w:rFonts w:ascii="Arial Narrow" w:hAnsi="Arial Narrow"/>
          <w:sz w:val="24"/>
          <w:szCs w:val="24"/>
        </w:rPr>
        <w:t>rihode grup</w:t>
      </w:r>
      <w:r w:rsidR="00315B75">
        <w:rPr>
          <w:rFonts w:ascii="Arial Narrow" w:hAnsi="Arial Narrow"/>
          <w:sz w:val="24"/>
          <w:szCs w:val="24"/>
        </w:rPr>
        <w:t xml:space="preserve">e konta </w:t>
      </w:r>
      <w:r>
        <w:rPr>
          <w:rFonts w:ascii="Arial Narrow" w:hAnsi="Arial Narrow"/>
          <w:sz w:val="24"/>
          <w:szCs w:val="24"/>
        </w:rPr>
        <w:t xml:space="preserve"> 64 u iznosu od                 </w:t>
      </w:r>
      <w:r w:rsidR="00315B7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</w:t>
      </w:r>
      <w:r w:rsidR="00B62068">
        <w:rPr>
          <w:rFonts w:ascii="Arial Narrow" w:hAnsi="Arial Narrow"/>
          <w:sz w:val="24"/>
          <w:szCs w:val="24"/>
        </w:rPr>
        <w:t>3.</w:t>
      </w:r>
      <w:r w:rsidR="000C4018">
        <w:rPr>
          <w:rFonts w:ascii="Arial Narrow" w:hAnsi="Arial Narrow"/>
          <w:sz w:val="24"/>
          <w:szCs w:val="24"/>
        </w:rPr>
        <w:t>000,</w:t>
      </w:r>
      <w:r w:rsidR="00B62068">
        <w:rPr>
          <w:rFonts w:ascii="Arial Narrow" w:hAnsi="Arial Narrow"/>
          <w:sz w:val="24"/>
          <w:szCs w:val="24"/>
        </w:rPr>
        <w:t>00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eur</w:t>
      </w:r>
      <w:proofErr w:type="spellEnd"/>
      <w:r w:rsidR="000C4018">
        <w:rPr>
          <w:rFonts w:ascii="Arial Narrow" w:hAnsi="Arial Narrow"/>
          <w:sz w:val="24"/>
          <w:szCs w:val="24"/>
        </w:rPr>
        <w:t xml:space="preserve"> isti nivo izvornog plana</w:t>
      </w:r>
    </w:p>
    <w:p w:rsidR="00250C47" w:rsidRDefault="00250C47" w:rsidP="00250C47">
      <w:pPr>
        <w:tabs>
          <w:tab w:val="left" w:pos="3465"/>
          <w:tab w:val="right" w:pos="9072"/>
        </w:tabs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</w:t>
      </w:r>
      <w:r w:rsidR="00315B75">
        <w:rPr>
          <w:rFonts w:ascii="Arial Narrow" w:hAnsi="Arial Narrow"/>
          <w:sz w:val="24"/>
          <w:szCs w:val="24"/>
        </w:rPr>
        <w:t>p</w:t>
      </w:r>
      <w:r>
        <w:rPr>
          <w:rFonts w:ascii="Arial Narrow" w:hAnsi="Arial Narrow"/>
          <w:sz w:val="24"/>
          <w:szCs w:val="24"/>
        </w:rPr>
        <w:t xml:space="preserve">rihode grupe konta 65 u iznosu od                </w:t>
      </w:r>
      <w:r w:rsidR="00315B75">
        <w:rPr>
          <w:rFonts w:ascii="Arial Narrow" w:hAnsi="Arial Narrow"/>
          <w:sz w:val="24"/>
          <w:szCs w:val="24"/>
        </w:rPr>
        <w:t xml:space="preserve">    </w:t>
      </w:r>
      <w:r w:rsidR="000C4018">
        <w:rPr>
          <w:rFonts w:ascii="Arial Narrow" w:hAnsi="Arial Narrow"/>
          <w:sz w:val="24"/>
          <w:szCs w:val="24"/>
        </w:rPr>
        <w:t>5.000,00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eur</w:t>
      </w:r>
      <w:proofErr w:type="spellEnd"/>
      <w:r w:rsidR="000C4018">
        <w:rPr>
          <w:rFonts w:ascii="Arial Narrow" w:hAnsi="Arial Narrow"/>
          <w:sz w:val="24"/>
          <w:szCs w:val="24"/>
        </w:rPr>
        <w:t xml:space="preserve"> isti nivo izvornog plana</w:t>
      </w:r>
    </w:p>
    <w:p w:rsidR="00250C47" w:rsidRDefault="00250C47" w:rsidP="00250C47">
      <w:pPr>
        <w:tabs>
          <w:tab w:val="left" w:pos="3465"/>
          <w:tab w:val="right" w:pos="9072"/>
        </w:tabs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</w:t>
      </w:r>
      <w:r w:rsidR="00315B75">
        <w:rPr>
          <w:rFonts w:ascii="Arial Narrow" w:hAnsi="Arial Narrow"/>
          <w:sz w:val="24"/>
          <w:szCs w:val="24"/>
        </w:rPr>
        <w:t xml:space="preserve"> p</w:t>
      </w:r>
      <w:r>
        <w:rPr>
          <w:rFonts w:ascii="Arial Narrow" w:hAnsi="Arial Narrow"/>
          <w:sz w:val="24"/>
          <w:szCs w:val="24"/>
        </w:rPr>
        <w:t xml:space="preserve">rihod </w:t>
      </w:r>
      <w:r w:rsidR="00315B75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 xml:space="preserve">grupe konta 66 u iznosu od              </w:t>
      </w:r>
      <w:r w:rsidR="00315B75">
        <w:rPr>
          <w:rFonts w:ascii="Arial Narrow" w:hAnsi="Arial Narrow"/>
          <w:sz w:val="24"/>
          <w:szCs w:val="24"/>
        </w:rPr>
        <w:t xml:space="preserve">    </w:t>
      </w:r>
      <w:r w:rsidR="000C4018">
        <w:rPr>
          <w:rFonts w:ascii="Arial Narrow" w:hAnsi="Arial Narrow"/>
          <w:sz w:val="24"/>
          <w:szCs w:val="24"/>
        </w:rPr>
        <w:t>28.930,00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eur</w:t>
      </w:r>
      <w:proofErr w:type="spellEnd"/>
      <w:r w:rsidR="000C4018">
        <w:rPr>
          <w:rFonts w:ascii="Arial Narrow" w:hAnsi="Arial Narrow"/>
          <w:sz w:val="24"/>
          <w:szCs w:val="24"/>
        </w:rPr>
        <w:t xml:space="preserve"> povećani za 52,83%</w:t>
      </w:r>
    </w:p>
    <w:p w:rsidR="00250C47" w:rsidRDefault="00250C47" w:rsidP="00250C47">
      <w:pPr>
        <w:tabs>
          <w:tab w:val="left" w:pos="3465"/>
          <w:tab w:val="right" w:pos="9072"/>
        </w:tabs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</w:t>
      </w:r>
      <w:r w:rsidR="00315B75">
        <w:rPr>
          <w:rFonts w:ascii="Arial Narrow" w:hAnsi="Arial Narrow"/>
          <w:sz w:val="24"/>
          <w:szCs w:val="24"/>
        </w:rPr>
        <w:t>p</w:t>
      </w:r>
      <w:r>
        <w:rPr>
          <w:rFonts w:ascii="Arial Narrow" w:hAnsi="Arial Narrow"/>
          <w:sz w:val="24"/>
          <w:szCs w:val="24"/>
        </w:rPr>
        <w:t xml:space="preserve">rihode grupe konta 67 u iznosu od           </w:t>
      </w:r>
      <w:r w:rsidR="00315B75">
        <w:rPr>
          <w:rFonts w:ascii="Arial Narrow" w:hAnsi="Arial Narrow"/>
          <w:sz w:val="24"/>
          <w:szCs w:val="24"/>
        </w:rPr>
        <w:t xml:space="preserve">    </w:t>
      </w:r>
      <w:r>
        <w:rPr>
          <w:rFonts w:ascii="Arial Narrow" w:hAnsi="Arial Narrow"/>
          <w:sz w:val="24"/>
          <w:szCs w:val="24"/>
        </w:rPr>
        <w:t xml:space="preserve"> </w:t>
      </w:r>
      <w:r w:rsidR="00B62068">
        <w:rPr>
          <w:rFonts w:ascii="Arial Narrow" w:hAnsi="Arial Narrow"/>
          <w:sz w:val="24"/>
          <w:szCs w:val="24"/>
        </w:rPr>
        <w:t xml:space="preserve"> </w:t>
      </w:r>
      <w:r w:rsidR="000C4018">
        <w:rPr>
          <w:rFonts w:ascii="Arial Narrow" w:hAnsi="Arial Narrow"/>
          <w:sz w:val="24"/>
          <w:szCs w:val="24"/>
        </w:rPr>
        <w:t>219.769,16</w:t>
      </w:r>
      <w:r w:rsidR="00315B7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15B75">
        <w:rPr>
          <w:rFonts w:ascii="Arial Narrow" w:hAnsi="Arial Narrow"/>
          <w:sz w:val="24"/>
          <w:szCs w:val="24"/>
        </w:rPr>
        <w:t>eur</w:t>
      </w:r>
      <w:proofErr w:type="spellEnd"/>
      <w:r w:rsidR="000C4018">
        <w:rPr>
          <w:rFonts w:ascii="Arial Narrow" w:hAnsi="Arial Narrow"/>
          <w:sz w:val="24"/>
          <w:szCs w:val="24"/>
        </w:rPr>
        <w:t xml:space="preserve"> isti nivo izvornog plana</w:t>
      </w:r>
    </w:p>
    <w:p w:rsidR="00250C47" w:rsidRDefault="00250C47" w:rsidP="00250C47">
      <w:pPr>
        <w:tabs>
          <w:tab w:val="left" w:pos="3465"/>
          <w:tab w:val="right" w:pos="9072"/>
        </w:tabs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</w:t>
      </w:r>
      <w:r w:rsidR="005E7E4F">
        <w:rPr>
          <w:rFonts w:ascii="Arial Narrow" w:hAnsi="Arial Narrow"/>
          <w:sz w:val="24"/>
          <w:szCs w:val="24"/>
        </w:rPr>
        <w:t xml:space="preserve">  </w:t>
      </w:r>
      <w:r w:rsidR="00B62068">
        <w:rPr>
          <w:rFonts w:ascii="Arial Narrow" w:hAnsi="Arial Narrow"/>
          <w:sz w:val="24"/>
          <w:szCs w:val="24"/>
        </w:rPr>
        <w:t xml:space="preserve"> </w:t>
      </w:r>
      <w:r w:rsidR="005E7E4F">
        <w:rPr>
          <w:rFonts w:ascii="Arial Narrow" w:hAnsi="Arial Narrow"/>
          <w:sz w:val="24"/>
          <w:szCs w:val="24"/>
        </w:rPr>
        <w:t xml:space="preserve">  p</w:t>
      </w:r>
      <w:r>
        <w:rPr>
          <w:rFonts w:ascii="Arial Narrow" w:hAnsi="Arial Narrow"/>
          <w:sz w:val="24"/>
          <w:szCs w:val="24"/>
        </w:rPr>
        <w:t xml:space="preserve">rihode grupe konta 68 u iznosu od         </w:t>
      </w:r>
      <w:r w:rsidR="00B62068">
        <w:rPr>
          <w:rFonts w:ascii="Arial Narrow" w:hAnsi="Arial Narrow"/>
          <w:sz w:val="24"/>
          <w:szCs w:val="24"/>
        </w:rPr>
        <w:t xml:space="preserve">       </w:t>
      </w:r>
      <w:r w:rsidR="000C4018">
        <w:rPr>
          <w:rFonts w:ascii="Arial Narrow" w:hAnsi="Arial Narrow"/>
          <w:sz w:val="24"/>
          <w:szCs w:val="24"/>
        </w:rPr>
        <w:t xml:space="preserve">      9.000,00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eur</w:t>
      </w:r>
      <w:proofErr w:type="spellEnd"/>
      <w:r w:rsidR="000C4018">
        <w:rPr>
          <w:rFonts w:ascii="Arial Narrow" w:hAnsi="Arial Narrow"/>
          <w:sz w:val="24"/>
          <w:szCs w:val="24"/>
        </w:rPr>
        <w:t xml:space="preserve"> isti nivo izvornog plana</w:t>
      </w:r>
    </w:p>
    <w:p w:rsidR="00250C47" w:rsidRDefault="00250C47" w:rsidP="00250C47">
      <w:pPr>
        <w:tabs>
          <w:tab w:val="left" w:pos="3465"/>
          <w:tab w:val="right" w:pos="9072"/>
        </w:tabs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Ukupni rashodi</w:t>
      </w:r>
      <w:r w:rsidR="008479BF">
        <w:rPr>
          <w:rFonts w:ascii="Arial Narrow" w:hAnsi="Arial Narrow"/>
          <w:sz w:val="24"/>
          <w:szCs w:val="24"/>
        </w:rPr>
        <w:t xml:space="preserve"> </w:t>
      </w:r>
      <w:r w:rsidR="0098322E">
        <w:rPr>
          <w:rFonts w:ascii="Arial Narrow" w:hAnsi="Arial Narrow"/>
          <w:sz w:val="24"/>
          <w:szCs w:val="24"/>
        </w:rPr>
        <w:t>1</w:t>
      </w:r>
      <w:r w:rsidR="00A61AA2">
        <w:rPr>
          <w:rFonts w:ascii="Arial Narrow" w:hAnsi="Arial Narrow"/>
          <w:sz w:val="24"/>
          <w:szCs w:val="24"/>
        </w:rPr>
        <w:t>. rebalansa za 202</w:t>
      </w:r>
      <w:r w:rsidR="0098322E">
        <w:rPr>
          <w:rFonts w:ascii="Arial Narrow" w:hAnsi="Arial Narrow"/>
          <w:sz w:val="24"/>
          <w:szCs w:val="24"/>
        </w:rPr>
        <w:t>5</w:t>
      </w:r>
      <w:r w:rsidR="00A61AA2">
        <w:rPr>
          <w:rFonts w:ascii="Arial Narrow" w:hAnsi="Arial Narrow"/>
          <w:sz w:val="24"/>
          <w:szCs w:val="24"/>
        </w:rPr>
        <w:t>. godinu uključuju:</w:t>
      </w:r>
    </w:p>
    <w:p w:rsidR="00250C47" w:rsidRPr="00250C47" w:rsidRDefault="00315B75" w:rsidP="00250C47">
      <w:pPr>
        <w:tabs>
          <w:tab w:val="left" w:pos="3465"/>
          <w:tab w:val="right" w:pos="9072"/>
        </w:tabs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rashode poslovanja a to su rashodi za zap</w:t>
      </w:r>
      <w:r w:rsidR="008479BF">
        <w:rPr>
          <w:rFonts w:ascii="Arial Narrow" w:hAnsi="Arial Narrow"/>
          <w:sz w:val="24"/>
          <w:szCs w:val="24"/>
        </w:rPr>
        <w:t>osle</w:t>
      </w:r>
      <w:r>
        <w:rPr>
          <w:rFonts w:ascii="Arial Narrow" w:hAnsi="Arial Narrow"/>
          <w:sz w:val="24"/>
          <w:szCs w:val="24"/>
        </w:rPr>
        <w:t>ne, materijalni, fi</w:t>
      </w:r>
      <w:r w:rsidR="008479BF"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z w:val="24"/>
          <w:szCs w:val="24"/>
        </w:rPr>
        <w:t>nci</w:t>
      </w:r>
      <w:r w:rsidR="008479BF">
        <w:rPr>
          <w:rFonts w:ascii="Arial Narrow" w:hAnsi="Arial Narrow"/>
          <w:sz w:val="24"/>
          <w:szCs w:val="24"/>
        </w:rPr>
        <w:t>js</w:t>
      </w:r>
      <w:r>
        <w:rPr>
          <w:rFonts w:ascii="Arial Narrow" w:hAnsi="Arial Narrow"/>
          <w:sz w:val="24"/>
          <w:szCs w:val="24"/>
        </w:rPr>
        <w:t xml:space="preserve">ki i </w:t>
      </w:r>
      <w:r w:rsidR="00A61AA2">
        <w:rPr>
          <w:rFonts w:ascii="Arial Narrow" w:hAnsi="Arial Narrow"/>
          <w:sz w:val="24"/>
          <w:szCs w:val="24"/>
        </w:rPr>
        <w:t>ostali rashodi</w:t>
      </w:r>
      <w:r>
        <w:rPr>
          <w:rFonts w:ascii="Arial Narrow" w:hAnsi="Arial Narrow"/>
          <w:sz w:val="24"/>
          <w:szCs w:val="24"/>
        </w:rPr>
        <w:t xml:space="preserve"> i rashode za nabavu nefi</w:t>
      </w:r>
      <w:r w:rsidR="008479BF"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z w:val="24"/>
          <w:szCs w:val="24"/>
        </w:rPr>
        <w:t>ncijske imovine</w:t>
      </w:r>
      <w:r w:rsidR="00A61AA2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>rashod</w:t>
      </w:r>
      <w:r w:rsidR="008479BF">
        <w:rPr>
          <w:rFonts w:ascii="Arial Narrow" w:hAnsi="Arial Narrow"/>
          <w:sz w:val="24"/>
          <w:szCs w:val="24"/>
        </w:rPr>
        <w:t xml:space="preserve">e </w:t>
      </w:r>
      <w:r>
        <w:rPr>
          <w:rFonts w:ascii="Arial Narrow" w:hAnsi="Arial Narrow"/>
          <w:sz w:val="24"/>
          <w:szCs w:val="24"/>
        </w:rPr>
        <w:t>za nabavu proizv</w:t>
      </w:r>
      <w:r w:rsidR="008479BF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dene dugotrajne imovine.</w:t>
      </w:r>
    </w:p>
    <w:p w:rsidR="007F2E42" w:rsidRDefault="007F2E42" w:rsidP="00715524">
      <w:pPr>
        <w:pStyle w:val="Odlomakpopisa"/>
        <w:tabs>
          <w:tab w:val="left" w:pos="3465"/>
          <w:tab w:val="right" w:pos="9072"/>
        </w:tabs>
        <w:spacing w:after="160" w:line="259" w:lineRule="auto"/>
        <w:jc w:val="both"/>
        <w:rPr>
          <w:rFonts w:ascii="Arial Narrow" w:hAnsi="Arial Narrow"/>
          <w:b/>
          <w:sz w:val="24"/>
          <w:szCs w:val="24"/>
        </w:rPr>
      </w:pPr>
    </w:p>
    <w:p w:rsidR="00D5062B" w:rsidRPr="00F16A76" w:rsidRDefault="005B4E04" w:rsidP="00F16A76">
      <w:pPr>
        <w:pStyle w:val="Odlomakpopisa"/>
        <w:tabs>
          <w:tab w:val="left" w:pos="3465"/>
          <w:tab w:val="right" w:pos="9072"/>
        </w:tabs>
        <w:spacing w:after="160" w:line="259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</w:t>
      </w:r>
      <w:r w:rsidR="00D5062B">
        <w:rPr>
          <w:rFonts w:ascii="Arial Narrow" w:hAnsi="Arial Narrow"/>
          <w:b/>
          <w:sz w:val="24"/>
          <w:szCs w:val="24"/>
        </w:rPr>
        <w:t xml:space="preserve">.2. IZVJEŠTAJ O </w:t>
      </w:r>
      <w:r w:rsidR="00F16A76" w:rsidRPr="00F16A76">
        <w:rPr>
          <w:rFonts w:ascii="Arial Narrow" w:hAnsi="Arial Narrow"/>
          <w:b/>
          <w:sz w:val="24"/>
          <w:szCs w:val="24"/>
        </w:rPr>
        <w:t>PR</w:t>
      </w:r>
      <w:r w:rsidR="00D5062B" w:rsidRPr="00F16A76">
        <w:rPr>
          <w:rFonts w:ascii="Arial Narrow" w:hAnsi="Arial Narrow"/>
          <w:b/>
          <w:sz w:val="24"/>
          <w:szCs w:val="24"/>
        </w:rPr>
        <w:t>IHODIMA I RASHODIMA PREMA IZVORIMA FINANCIRANJA</w:t>
      </w:r>
    </w:p>
    <w:p w:rsidR="0008409C" w:rsidRDefault="0008409C" w:rsidP="00715524">
      <w:pPr>
        <w:pStyle w:val="Odlomakpopisa"/>
        <w:tabs>
          <w:tab w:val="left" w:pos="3465"/>
          <w:tab w:val="right" w:pos="9072"/>
        </w:tabs>
        <w:spacing w:after="160" w:line="259" w:lineRule="auto"/>
        <w:jc w:val="both"/>
        <w:rPr>
          <w:rFonts w:ascii="Arial Narrow" w:hAnsi="Arial Narrow"/>
          <w:b/>
          <w:sz w:val="24"/>
          <w:szCs w:val="24"/>
        </w:rPr>
      </w:pPr>
    </w:p>
    <w:p w:rsidR="0008409C" w:rsidRDefault="0008409C" w:rsidP="0008409C">
      <w:pPr>
        <w:tabs>
          <w:tab w:val="left" w:pos="3465"/>
          <w:tab w:val="right" w:pos="9072"/>
        </w:tabs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 w:rsidRPr="00183751">
        <w:rPr>
          <w:rFonts w:ascii="Arial Narrow" w:hAnsi="Arial Narrow"/>
          <w:sz w:val="24"/>
          <w:szCs w:val="24"/>
        </w:rPr>
        <w:t>Prema izvorima fi</w:t>
      </w:r>
      <w:r w:rsidR="00B963C4">
        <w:rPr>
          <w:rFonts w:ascii="Arial Narrow" w:hAnsi="Arial Narrow"/>
          <w:sz w:val="24"/>
          <w:szCs w:val="24"/>
        </w:rPr>
        <w:t>n</w:t>
      </w:r>
      <w:r w:rsidRPr="00183751">
        <w:rPr>
          <w:rFonts w:ascii="Arial Narrow" w:hAnsi="Arial Narrow"/>
          <w:sz w:val="24"/>
          <w:szCs w:val="24"/>
        </w:rPr>
        <w:t>anciranja planiran</w:t>
      </w:r>
      <w:r w:rsidR="00517875">
        <w:rPr>
          <w:rFonts w:ascii="Arial Narrow" w:hAnsi="Arial Narrow"/>
          <w:sz w:val="24"/>
          <w:szCs w:val="24"/>
        </w:rPr>
        <w:t>i</w:t>
      </w:r>
      <w:r w:rsidRPr="00183751">
        <w:rPr>
          <w:rFonts w:ascii="Arial Narrow" w:hAnsi="Arial Narrow"/>
          <w:sz w:val="24"/>
          <w:szCs w:val="24"/>
        </w:rPr>
        <w:t xml:space="preserve"> prihod</w:t>
      </w:r>
      <w:r w:rsidR="00517875">
        <w:rPr>
          <w:rFonts w:ascii="Arial Narrow" w:hAnsi="Arial Narrow"/>
          <w:sz w:val="24"/>
          <w:szCs w:val="24"/>
        </w:rPr>
        <w:t>i</w:t>
      </w:r>
      <w:r w:rsidR="00557224">
        <w:rPr>
          <w:rFonts w:ascii="Arial Narrow" w:hAnsi="Arial Narrow"/>
          <w:sz w:val="24"/>
          <w:szCs w:val="24"/>
        </w:rPr>
        <w:t xml:space="preserve"> i ras</w:t>
      </w:r>
      <w:r w:rsidR="009E486B">
        <w:rPr>
          <w:rFonts w:ascii="Arial Narrow" w:hAnsi="Arial Narrow"/>
          <w:sz w:val="24"/>
          <w:szCs w:val="24"/>
        </w:rPr>
        <w:t xml:space="preserve">hodi </w:t>
      </w:r>
      <w:r w:rsidR="0098322E">
        <w:rPr>
          <w:rFonts w:ascii="Arial Narrow" w:hAnsi="Arial Narrow"/>
          <w:sz w:val="24"/>
          <w:szCs w:val="24"/>
        </w:rPr>
        <w:t>1</w:t>
      </w:r>
      <w:r w:rsidR="009E486B">
        <w:rPr>
          <w:rFonts w:ascii="Arial Narrow" w:hAnsi="Arial Narrow"/>
          <w:sz w:val="24"/>
          <w:szCs w:val="24"/>
        </w:rPr>
        <w:t>. rebalansa za 202</w:t>
      </w:r>
      <w:r w:rsidR="0098322E">
        <w:rPr>
          <w:rFonts w:ascii="Arial Narrow" w:hAnsi="Arial Narrow"/>
          <w:sz w:val="24"/>
          <w:szCs w:val="24"/>
        </w:rPr>
        <w:t>5</w:t>
      </w:r>
      <w:r w:rsidR="009E486B">
        <w:rPr>
          <w:rFonts w:ascii="Arial Narrow" w:hAnsi="Arial Narrow"/>
          <w:sz w:val="24"/>
          <w:szCs w:val="24"/>
        </w:rPr>
        <w:t>. godinu:</w:t>
      </w:r>
    </w:p>
    <w:p w:rsidR="009E486B" w:rsidRDefault="009E486B" w:rsidP="0008409C">
      <w:pPr>
        <w:tabs>
          <w:tab w:val="left" w:pos="3465"/>
          <w:tab w:val="right" w:pos="9072"/>
        </w:tabs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Opći prihodi i primici – IZVOR 112 u iznosu od </w:t>
      </w:r>
      <w:r w:rsidR="0068143C">
        <w:rPr>
          <w:rFonts w:ascii="Arial Narrow" w:hAnsi="Arial Narrow"/>
          <w:sz w:val="24"/>
          <w:szCs w:val="24"/>
        </w:rPr>
        <w:t xml:space="preserve"> 667,00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eur</w:t>
      </w:r>
      <w:proofErr w:type="spellEnd"/>
      <w:r>
        <w:rPr>
          <w:rFonts w:ascii="Arial Narrow" w:hAnsi="Arial Narrow"/>
          <w:sz w:val="24"/>
          <w:szCs w:val="24"/>
        </w:rPr>
        <w:t xml:space="preserve">  (</w:t>
      </w:r>
      <w:r w:rsidR="0068143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povećanje u odnosu na </w:t>
      </w:r>
      <w:r w:rsidR="006266E5">
        <w:rPr>
          <w:rFonts w:ascii="Arial Narrow" w:hAnsi="Arial Narrow"/>
          <w:sz w:val="24"/>
          <w:szCs w:val="24"/>
        </w:rPr>
        <w:t>izvorni plan za</w:t>
      </w:r>
      <w:r>
        <w:rPr>
          <w:rFonts w:ascii="Arial Narrow" w:hAnsi="Arial Narrow"/>
          <w:sz w:val="24"/>
          <w:szCs w:val="24"/>
        </w:rPr>
        <w:t xml:space="preserve"> 202</w:t>
      </w:r>
      <w:r w:rsidR="0068143C">
        <w:rPr>
          <w:rFonts w:ascii="Arial Narrow" w:hAnsi="Arial Narrow"/>
          <w:sz w:val="24"/>
          <w:szCs w:val="24"/>
        </w:rPr>
        <w:t>5</w:t>
      </w:r>
      <w:r w:rsidR="006266E5">
        <w:rPr>
          <w:rFonts w:ascii="Arial Narrow" w:hAnsi="Arial Narrow"/>
          <w:sz w:val="24"/>
          <w:szCs w:val="24"/>
        </w:rPr>
        <w:t>.</w:t>
      </w:r>
      <w:r w:rsidR="0068143C">
        <w:rPr>
          <w:rFonts w:ascii="Arial Narrow" w:hAnsi="Arial Narrow"/>
          <w:sz w:val="24"/>
          <w:szCs w:val="24"/>
        </w:rPr>
        <w:t xml:space="preserve">, odnosi se na </w:t>
      </w:r>
      <w:r w:rsidR="0068143C">
        <w:rPr>
          <w:rFonts w:ascii="Arial" w:hAnsi="Arial" w:cs="Arial"/>
          <w:bCs/>
          <w:iCs/>
          <w:color w:val="000000"/>
          <w:shd w:val="clear" w:color="auto" w:fill="FFFFFF"/>
        </w:rPr>
        <w:t>„organizaciju natjecanja i nagrada za učenike i mentore“</w:t>
      </w:r>
      <w:r>
        <w:rPr>
          <w:rFonts w:ascii="Arial Narrow" w:hAnsi="Arial Narrow"/>
          <w:sz w:val="24"/>
          <w:szCs w:val="24"/>
        </w:rPr>
        <w:t xml:space="preserve"> )</w:t>
      </w:r>
    </w:p>
    <w:p w:rsidR="00183751" w:rsidRDefault="00183751" w:rsidP="0008409C">
      <w:pPr>
        <w:tabs>
          <w:tab w:val="left" w:pos="3465"/>
          <w:tab w:val="right" w:pos="9072"/>
        </w:tabs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Vlastiti prihodi</w:t>
      </w:r>
      <w:r w:rsidR="00557224">
        <w:rPr>
          <w:rFonts w:ascii="Arial Narrow" w:hAnsi="Arial Narrow"/>
          <w:sz w:val="24"/>
          <w:szCs w:val="24"/>
        </w:rPr>
        <w:t xml:space="preserve"> i rashodi </w:t>
      </w:r>
      <w:r w:rsidR="00517875">
        <w:rPr>
          <w:rFonts w:ascii="Arial Narrow" w:hAnsi="Arial Narrow"/>
          <w:sz w:val="24"/>
          <w:szCs w:val="24"/>
        </w:rPr>
        <w:t xml:space="preserve"> - </w:t>
      </w:r>
      <w:r>
        <w:rPr>
          <w:rFonts w:ascii="Arial Narrow" w:hAnsi="Arial Narrow"/>
          <w:sz w:val="24"/>
          <w:szCs w:val="24"/>
        </w:rPr>
        <w:t>I</w:t>
      </w:r>
      <w:r w:rsidR="00517875">
        <w:rPr>
          <w:rFonts w:ascii="Arial Narrow" w:hAnsi="Arial Narrow"/>
          <w:sz w:val="24"/>
          <w:szCs w:val="24"/>
        </w:rPr>
        <w:t>ZVOR</w:t>
      </w:r>
      <w:r>
        <w:rPr>
          <w:rFonts w:ascii="Arial Narrow" w:hAnsi="Arial Narrow"/>
          <w:sz w:val="24"/>
          <w:szCs w:val="24"/>
        </w:rPr>
        <w:t xml:space="preserve"> 312</w:t>
      </w:r>
      <w:r w:rsidR="00517875">
        <w:rPr>
          <w:rFonts w:ascii="Arial Narrow" w:hAnsi="Arial Narrow"/>
          <w:sz w:val="24"/>
          <w:szCs w:val="24"/>
        </w:rPr>
        <w:t xml:space="preserve"> u iznosu od </w:t>
      </w:r>
      <w:r>
        <w:rPr>
          <w:rFonts w:ascii="Arial Narrow" w:hAnsi="Arial Narrow"/>
          <w:sz w:val="24"/>
          <w:szCs w:val="24"/>
        </w:rPr>
        <w:t xml:space="preserve"> </w:t>
      </w:r>
      <w:r w:rsidR="0068143C">
        <w:rPr>
          <w:rFonts w:ascii="Arial Narrow" w:hAnsi="Arial Narrow"/>
          <w:sz w:val="24"/>
          <w:szCs w:val="24"/>
        </w:rPr>
        <w:t>41.000,00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eur</w:t>
      </w:r>
      <w:proofErr w:type="spellEnd"/>
      <w:r w:rsidR="009E486B">
        <w:rPr>
          <w:rFonts w:ascii="Arial Narrow" w:hAnsi="Arial Narrow"/>
          <w:sz w:val="24"/>
          <w:szCs w:val="24"/>
        </w:rPr>
        <w:t xml:space="preserve"> ( povećanje za </w:t>
      </w:r>
      <w:r w:rsidR="0068143C">
        <w:rPr>
          <w:rFonts w:ascii="Arial Narrow" w:hAnsi="Arial Narrow"/>
          <w:sz w:val="24"/>
          <w:szCs w:val="24"/>
        </w:rPr>
        <w:t>10.000,00</w:t>
      </w:r>
      <w:r w:rsidR="009E486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E486B">
        <w:rPr>
          <w:rFonts w:ascii="Arial Narrow" w:hAnsi="Arial Narrow"/>
          <w:sz w:val="24"/>
          <w:szCs w:val="24"/>
        </w:rPr>
        <w:t>eu</w:t>
      </w:r>
      <w:r w:rsidR="001346E7">
        <w:rPr>
          <w:rFonts w:ascii="Arial Narrow" w:hAnsi="Arial Narrow"/>
          <w:sz w:val="24"/>
          <w:szCs w:val="24"/>
        </w:rPr>
        <w:t>r</w:t>
      </w:r>
      <w:proofErr w:type="spellEnd"/>
      <w:r w:rsidR="0068143C">
        <w:rPr>
          <w:rFonts w:ascii="Arial Narrow" w:hAnsi="Arial Narrow"/>
          <w:sz w:val="24"/>
          <w:szCs w:val="24"/>
        </w:rPr>
        <w:t xml:space="preserve"> </w:t>
      </w:r>
      <w:r w:rsidR="001346E7">
        <w:rPr>
          <w:rFonts w:ascii="Arial Narrow" w:hAnsi="Arial Narrow"/>
          <w:sz w:val="24"/>
          <w:szCs w:val="24"/>
        </w:rPr>
        <w:t xml:space="preserve"> </w:t>
      </w:r>
      <w:r w:rsidR="0068143C">
        <w:rPr>
          <w:rFonts w:ascii="Arial Narrow" w:hAnsi="Arial Narrow"/>
          <w:sz w:val="24"/>
          <w:szCs w:val="24"/>
        </w:rPr>
        <w:t xml:space="preserve">ili   32,25% </w:t>
      </w:r>
      <w:r w:rsidR="009E486B">
        <w:rPr>
          <w:rFonts w:ascii="Arial Narrow" w:hAnsi="Arial Narrow"/>
          <w:sz w:val="24"/>
          <w:szCs w:val="24"/>
        </w:rPr>
        <w:t>u odnosu na</w:t>
      </w:r>
      <w:r w:rsidR="006266E5">
        <w:rPr>
          <w:rFonts w:ascii="Arial Narrow" w:hAnsi="Arial Narrow"/>
          <w:sz w:val="24"/>
          <w:szCs w:val="24"/>
        </w:rPr>
        <w:t xml:space="preserve"> izvorni plan za</w:t>
      </w:r>
      <w:r w:rsidR="009E486B">
        <w:rPr>
          <w:rFonts w:ascii="Arial Narrow" w:hAnsi="Arial Narrow"/>
          <w:sz w:val="24"/>
          <w:szCs w:val="24"/>
        </w:rPr>
        <w:t xml:space="preserve"> 202</w:t>
      </w:r>
      <w:r w:rsidR="0068143C">
        <w:rPr>
          <w:rFonts w:ascii="Arial Narrow" w:hAnsi="Arial Narrow"/>
          <w:sz w:val="24"/>
          <w:szCs w:val="24"/>
        </w:rPr>
        <w:t>5</w:t>
      </w:r>
      <w:r w:rsidR="009E486B">
        <w:rPr>
          <w:rFonts w:ascii="Arial Narrow" w:hAnsi="Arial Narrow"/>
          <w:sz w:val="24"/>
          <w:szCs w:val="24"/>
        </w:rPr>
        <w:t>. )</w:t>
      </w:r>
    </w:p>
    <w:p w:rsidR="00156DAE" w:rsidRPr="00EC09F7" w:rsidRDefault="00183751" w:rsidP="00165493">
      <w:pPr>
        <w:tabs>
          <w:tab w:val="left" w:pos="3465"/>
          <w:tab w:val="right" w:pos="9072"/>
        </w:tabs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Prihodi</w:t>
      </w:r>
      <w:r w:rsidR="00557224">
        <w:rPr>
          <w:rFonts w:ascii="Arial Narrow" w:hAnsi="Arial Narrow"/>
          <w:sz w:val="24"/>
          <w:szCs w:val="24"/>
        </w:rPr>
        <w:t xml:space="preserve"> i rashodi</w:t>
      </w:r>
      <w:r>
        <w:rPr>
          <w:rFonts w:ascii="Arial Narrow" w:hAnsi="Arial Narrow"/>
          <w:sz w:val="24"/>
          <w:szCs w:val="24"/>
        </w:rPr>
        <w:t xml:space="preserve"> za p</w:t>
      </w:r>
      <w:r w:rsidR="00517875">
        <w:rPr>
          <w:rFonts w:ascii="Arial Narrow" w:hAnsi="Arial Narrow"/>
          <w:sz w:val="24"/>
          <w:szCs w:val="24"/>
        </w:rPr>
        <w:t>ose</w:t>
      </w:r>
      <w:r>
        <w:rPr>
          <w:rFonts w:ascii="Arial Narrow" w:hAnsi="Arial Narrow"/>
          <w:sz w:val="24"/>
          <w:szCs w:val="24"/>
        </w:rPr>
        <w:t>bne namjene</w:t>
      </w:r>
      <w:r w:rsidR="00517875">
        <w:rPr>
          <w:rFonts w:ascii="Arial Narrow" w:hAnsi="Arial Narrow"/>
          <w:sz w:val="24"/>
          <w:szCs w:val="24"/>
        </w:rPr>
        <w:t xml:space="preserve"> - </w:t>
      </w:r>
      <w:r>
        <w:rPr>
          <w:rFonts w:ascii="Arial Narrow" w:hAnsi="Arial Narrow"/>
          <w:sz w:val="24"/>
          <w:szCs w:val="24"/>
        </w:rPr>
        <w:t xml:space="preserve"> </w:t>
      </w:r>
      <w:r w:rsidR="00517875">
        <w:rPr>
          <w:rFonts w:ascii="Arial Narrow" w:hAnsi="Arial Narrow"/>
          <w:sz w:val="24"/>
          <w:szCs w:val="24"/>
        </w:rPr>
        <w:t xml:space="preserve">IZVOR </w:t>
      </w:r>
      <w:r>
        <w:rPr>
          <w:rFonts w:ascii="Arial Narrow" w:hAnsi="Arial Narrow"/>
          <w:sz w:val="24"/>
          <w:szCs w:val="24"/>
        </w:rPr>
        <w:t>482</w:t>
      </w:r>
      <w:r w:rsidR="00517875">
        <w:rPr>
          <w:rFonts w:ascii="Arial Narrow" w:hAnsi="Arial Narrow"/>
          <w:sz w:val="24"/>
          <w:szCs w:val="24"/>
        </w:rPr>
        <w:t xml:space="preserve"> u iznosu od</w:t>
      </w:r>
      <w:r>
        <w:rPr>
          <w:rFonts w:ascii="Arial Narrow" w:hAnsi="Arial Narrow"/>
          <w:sz w:val="24"/>
          <w:szCs w:val="24"/>
        </w:rPr>
        <w:t xml:space="preserve">  </w:t>
      </w:r>
      <w:r w:rsidR="00165493">
        <w:rPr>
          <w:rFonts w:ascii="Arial Narrow" w:hAnsi="Arial Narrow"/>
          <w:sz w:val="24"/>
          <w:szCs w:val="24"/>
        </w:rPr>
        <w:t>198.102,16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eur</w:t>
      </w:r>
      <w:proofErr w:type="spellEnd"/>
      <w:r w:rsidR="009E486B">
        <w:rPr>
          <w:rFonts w:ascii="Arial Narrow" w:hAnsi="Arial Narrow"/>
          <w:sz w:val="24"/>
          <w:szCs w:val="24"/>
        </w:rPr>
        <w:t xml:space="preserve"> </w:t>
      </w:r>
      <w:r w:rsidR="00165493">
        <w:rPr>
          <w:rFonts w:ascii="Arial Narrow" w:hAnsi="Arial Narrow"/>
          <w:sz w:val="24"/>
          <w:szCs w:val="24"/>
        </w:rPr>
        <w:t>isti nivo izvornog plana za 2025. godinu prema uputama</w:t>
      </w:r>
      <w:r w:rsidR="006266E5">
        <w:rPr>
          <w:rFonts w:ascii="Arial Narrow" w:hAnsi="Arial Narrow"/>
          <w:sz w:val="24"/>
          <w:szCs w:val="24"/>
        </w:rPr>
        <w:t xml:space="preserve"> </w:t>
      </w:r>
      <w:r w:rsidR="00165493">
        <w:rPr>
          <w:rFonts w:ascii="Arial Narrow" w:hAnsi="Arial Narrow"/>
          <w:sz w:val="24"/>
          <w:szCs w:val="24"/>
        </w:rPr>
        <w:t>(limitima) nadležnog Upravnog odjela za obrazovanje osnivača Vukovarsko – srijemske županije.</w:t>
      </w:r>
    </w:p>
    <w:p w:rsidR="00183751" w:rsidRDefault="00557224" w:rsidP="0008409C">
      <w:pPr>
        <w:tabs>
          <w:tab w:val="left" w:pos="3465"/>
          <w:tab w:val="right" w:pos="9072"/>
        </w:tabs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Prihodi i rashodi </w:t>
      </w:r>
      <w:r w:rsidR="00183751">
        <w:rPr>
          <w:rFonts w:ascii="Arial Narrow" w:hAnsi="Arial Narrow"/>
          <w:sz w:val="24"/>
          <w:szCs w:val="24"/>
        </w:rPr>
        <w:t xml:space="preserve">Pomoći- Pomoći MZOM, Pomoći EU, Školske shema voća i povrća, pomoćnik u </w:t>
      </w:r>
      <w:r w:rsidR="00517875">
        <w:rPr>
          <w:rFonts w:ascii="Arial Narrow" w:hAnsi="Arial Narrow"/>
          <w:sz w:val="24"/>
          <w:szCs w:val="24"/>
        </w:rPr>
        <w:t>na</w:t>
      </w:r>
      <w:r w:rsidR="00183751">
        <w:rPr>
          <w:rFonts w:ascii="Arial Narrow" w:hAnsi="Arial Narrow"/>
          <w:sz w:val="24"/>
          <w:szCs w:val="24"/>
        </w:rPr>
        <w:t>s</w:t>
      </w:r>
      <w:r w:rsidR="00517875">
        <w:rPr>
          <w:rFonts w:ascii="Arial Narrow" w:hAnsi="Arial Narrow"/>
          <w:sz w:val="24"/>
          <w:szCs w:val="24"/>
        </w:rPr>
        <w:t>ta</w:t>
      </w:r>
      <w:r w:rsidR="00183751">
        <w:rPr>
          <w:rFonts w:ascii="Arial Narrow" w:hAnsi="Arial Narrow"/>
          <w:sz w:val="24"/>
          <w:szCs w:val="24"/>
        </w:rPr>
        <w:t>vi,</w:t>
      </w:r>
      <w:r>
        <w:rPr>
          <w:rFonts w:ascii="Arial Narrow" w:hAnsi="Arial Narrow"/>
          <w:sz w:val="24"/>
          <w:szCs w:val="24"/>
        </w:rPr>
        <w:t xml:space="preserve"> </w:t>
      </w:r>
      <w:r w:rsidR="00517875">
        <w:rPr>
          <w:rFonts w:ascii="Arial Narrow" w:hAnsi="Arial Narrow"/>
          <w:sz w:val="24"/>
          <w:szCs w:val="24"/>
        </w:rPr>
        <w:t>h</w:t>
      </w:r>
      <w:r w:rsidR="00183751">
        <w:rPr>
          <w:rFonts w:ascii="Arial Narrow" w:hAnsi="Arial Narrow"/>
          <w:sz w:val="24"/>
          <w:szCs w:val="24"/>
        </w:rPr>
        <w:t>igijenske potrepštine</w:t>
      </w:r>
      <w:r w:rsidR="00517875">
        <w:rPr>
          <w:rFonts w:ascii="Arial Narrow" w:hAnsi="Arial Narrow"/>
          <w:sz w:val="24"/>
          <w:szCs w:val="24"/>
        </w:rPr>
        <w:t xml:space="preserve"> – IZVOR 512,513,522,523</w:t>
      </w:r>
      <w:r w:rsidR="00183751">
        <w:rPr>
          <w:rFonts w:ascii="Arial Narrow" w:hAnsi="Arial Narrow"/>
          <w:sz w:val="24"/>
          <w:szCs w:val="24"/>
        </w:rPr>
        <w:t xml:space="preserve"> u iznosu o</w:t>
      </w:r>
      <w:r w:rsidR="00CE11FB">
        <w:rPr>
          <w:rFonts w:ascii="Arial Narrow" w:hAnsi="Arial Narrow"/>
          <w:sz w:val="24"/>
          <w:szCs w:val="24"/>
        </w:rPr>
        <w:t>d 3.308.823,00</w:t>
      </w:r>
      <w:r w:rsidR="0018375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83751">
        <w:rPr>
          <w:rFonts w:ascii="Arial Narrow" w:hAnsi="Arial Narrow"/>
          <w:sz w:val="24"/>
          <w:szCs w:val="24"/>
        </w:rPr>
        <w:t>eur</w:t>
      </w:r>
      <w:proofErr w:type="spellEnd"/>
      <w:r w:rsidR="00CE11FB">
        <w:rPr>
          <w:rFonts w:ascii="Arial Narrow" w:hAnsi="Arial Narrow"/>
          <w:sz w:val="24"/>
          <w:szCs w:val="24"/>
        </w:rPr>
        <w:t xml:space="preserve"> što je povećanje za 299.973,00 </w:t>
      </w:r>
      <w:proofErr w:type="spellStart"/>
      <w:r w:rsidR="00CE11FB">
        <w:rPr>
          <w:rFonts w:ascii="Arial Narrow" w:hAnsi="Arial Narrow"/>
          <w:sz w:val="24"/>
          <w:szCs w:val="24"/>
        </w:rPr>
        <w:t>eur</w:t>
      </w:r>
      <w:proofErr w:type="spellEnd"/>
      <w:r w:rsidR="00CE11FB">
        <w:rPr>
          <w:rFonts w:ascii="Arial Narrow" w:hAnsi="Arial Narrow"/>
          <w:sz w:val="24"/>
          <w:szCs w:val="24"/>
        </w:rPr>
        <w:t xml:space="preserve"> ili 9,97% u odnosu na izvorni plan za 2025. godinu. </w:t>
      </w:r>
    </w:p>
    <w:p w:rsidR="00CE11FB" w:rsidRDefault="00CE11FB" w:rsidP="0008409C">
      <w:pPr>
        <w:tabs>
          <w:tab w:val="left" w:pos="3465"/>
          <w:tab w:val="right" w:pos="9072"/>
        </w:tabs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Povećali smo izvor 512 MZOM za 300.000,00 </w:t>
      </w:r>
      <w:proofErr w:type="spellStart"/>
      <w:r>
        <w:rPr>
          <w:rFonts w:ascii="Arial Narrow" w:hAnsi="Arial Narrow"/>
          <w:sz w:val="24"/>
          <w:szCs w:val="24"/>
        </w:rPr>
        <w:t>eur</w:t>
      </w:r>
      <w:proofErr w:type="spellEnd"/>
      <w:r>
        <w:rPr>
          <w:rFonts w:ascii="Arial Narrow" w:hAnsi="Arial Narrow"/>
          <w:sz w:val="24"/>
          <w:szCs w:val="24"/>
        </w:rPr>
        <w:t xml:space="preserve"> na stavci plaća i ostalih materijalnih primanja i smanjili za 27,00 </w:t>
      </w:r>
      <w:proofErr w:type="spellStart"/>
      <w:r>
        <w:rPr>
          <w:rFonts w:ascii="Arial Narrow" w:hAnsi="Arial Narrow"/>
          <w:sz w:val="24"/>
          <w:szCs w:val="24"/>
        </w:rPr>
        <w:t>eur</w:t>
      </w:r>
      <w:proofErr w:type="spellEnd"/>
      <w:r>
        <w:rPr>
          <w:rFonts w:ascii="Arial Narrow" w:hAnsi="Arial Narrow"/>
          <w:sz w:val="24"/>
          <w:szCs w:val="24"/>
        </w:rPr>
        <w:t xml:space="preserve"> prihode i rashode za nabavu higijenskih potrepština .</w:t>
      </w:r>
    </w:p>
    <w:p w:rsidR="00183751" w:rsidRPr="00183751" w:rsidRDefault="00183751" w:rsidP="0008409C">
      <w:pPr>
        <w:tabs>
          <w:tab w:val="left" w:pos="3465"/>
          <w:tab w:val="right" w:pos="9072"/>
        </w:tabs>
        <w:spacing w:after="160" w:line="259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Donaci</w:t>
      </w:r>
      <w:r w:rsidR="00517875">
        <w:rPr>
          <w:rFonts w:ascii="Arial Narrow" w:hAnsi="Arial Narrow"/>
          <w:sz w:val="24"/>
          <w:szCs w:val="24"/>
        </w:rPr>
        <w:t>je</w:t>
      </w:r>
      <w:r w:rsidR="00557224">
        <w:rPr>
          <w:rFonts w:ascii="Arial Narrow" w:hAnsi="Arial Narrow"/>
          <w:sz w:val="24"/>
          <w:szCs w:val="24"/>
        </w:rPr>
        <w:t xml:space="preserve"> ( prihodi i rashodi )</w:t>
      </w:r>
      <w:r>
        <w:rPr>
          <w:rFonts w:ascii="Arial Narrow" w:hAnsi="Arial Narrow"/>
          <w:sz w:val="24"/>
          <w:szCs w:val="24"/>
        </w:rPr>
        <w:t xml:space="preserve"> – </w:t>
      </w:r>
      <w:r w:rsidR="00300492">
        <w:rPr>
          <w:rFonts w:ascii="Arial Narrow" w:hAnsi="Arial Narrow"/>
          <w:sz w:val="24"/>
          <w:szCs w:val="24"/>
        </w:rPr>
        <w:t>IZVOR</w:t>
      </w:r>
      <w:r>
        <w:rPr>
          <w:rFonts w:ascii="Arial Narrow" w:hAnsi="Arial Narrow"/>
          <w:sz w:val="24"/>
          <w:szCs w:val="24"/>
        </w:rPr>
        <w:t xml:space="preserve"> 61 u iznosu od 6.930,00 </w:t>
      </w:r>
      <w:proofErr w:type="spellStart"/>
      <w:r>
        <w:rPr>
          <w:rFonts w:ascii="Arial Narrow" w:hAnsi="Arial Narrow"/>
          <w:sz w:val="24"/>
          <w:szCs w:val="24"/>
        </w:rPr>
        <w:t>eur</w:t>
      </w:r>
      <w:proofErr w:type="spellEnd"/>
      <w:r w:rsidR="00CE0068">
        <w:rPr>
          <w:rFonts w:ascii="Arial Narrow" w:hAnsi="Arial Narrow"/>
          <w:sz w:val="24"/>
          <w:szCs w:val="24"/>
        </w:rPr>
        <w:t xml:space="preserve">  ( bez promjene u odnosu </w:t>
      </w:r>
      <w:r w:rsidR="006266E5">
        <w:rPr>
          <w:rFonts w:ascii="Arial Narrow" w:hAnsi="Arial Narrow"/>
          <w:sz w:val="24"/>
          <w:szCs w:val="24"/>
        </w:rPr>
        <w:t xml:space="preserve">izvorni plan za </w:t>
      </w:r>
      <w:r w:rsidR="00CE0068">
        <w:rPr>
          <w:rFonts w:ascii="Arial Narrow" w:hAnsi="Arial Narrow"/>
          <w:sz w:val="24"/>
          <w:szCs w:val="24"/>
        </w:rPr>
        <w:t xml:space="preserve"> 202</w:t>
      </w:r>
      <w:r w:rsidR="00165493">
        <w:rPr>
          <w:rFonts w:ascii="Arial Narrow" w:hAnsi="Arial Narrow"/>
          <w:sz w:val="24"/>
          <w:szCs w:val="24"/>
        </w:rPr>
        <w:t>5</w:t>
      </w:r>
      <w:r w:rsidR="00CE0068">
        <w:rPr>
          <w:rFonts w:ascii="Arial Narrow" w:hAnsi="Arial Narrow"/>
          <w:sz w:val="24"/>
          <w:szCs w:val="24"/>
        </w:rPr>
        <w:t>.</w:t>
      </w:r>
      <w:r w:rsidR="006266E5">
        <w:rPr>
          <w:rFonts w:ascii="Arial Narrow" w:hAnsi="Arial Narrow"/>
          <w:sz w:val="24"/>
          <w:szCs w:val="24"/>
        </w:rPr>
        <w:t>godinu</w:t>
      </w:r>
      <w:r w:rsidR="00CE0068">
        <w:rPr>
          <w:rFonts w:ascii="Arial Narrow" w:hAnsi="Arial Narrow"/>
          <w:sz w:val="24"/>
          <w:szCs w:val="24"/>
        </w:rPr>
        <w:t xml:space="preserve"> )</w:t>
      </w:r>
    </w:p>
    <w:p w:rsidR="003B5E19" w:rsidRDefault="009F429F" w:rsidP="001C5A37">
      <w:pPr>
        <w:tabs>
          <w:tab w:val="left" w:pos="3465"/>
          <w:tab w:val="right" w:pos="9072"/>
        </w:tabs>
        <w:jc w:val="both"/>
        <w:rPr>
          <w:rFonts w:ascii="Arial Narrow" w:hAnsi="Arial Narrow"/>
          <w:sz w:val="24"/>
          <w:szCs w:val="24"/>
        </w:rPr>
      </w:pPr>
      <w:r w:rsidRPr="00F15E02">
        <w:rPr>
          <w:rFonts w:ascii="Arial Narrow" w:hAnsi="Arial Narrow"/>
          <w:sz w:val="24"/>
          <w:szCs w:val="24"/>
        </w:rPr>
        <w:br/>
      </w:r>
    </w:p>
    <w:p w:rsidR="00410071" w:rsidRDefault="00410071" w:rsidP="00255C7D">
      <w:pPr>
        <w:tabs>
          <w:tab w:val="left" w:pos="3465"/>
          <w:tab w:val="right" w:pos="9072"/>
        </w:tabs>
        <w:jc w:val="both"/>
        <w:rPr>
          <w:rFonts w:ascii="Arial Narrow" w:hAnsi="Arial Narrow"/>
          <w:sz w:val="24"/>
          <w:szCs w:val="24"/>
        </w:rPr>
      </w:pPr>
    </w:p>
    <w:p w:rsidR="00410071" w:rsidRPr="009A6CE2" w:rsidRDefault="00B547EA" w:rsidP="00255C7D">
      <w:pPr>
        <w:tabs>
          <w:tab w:val="left" w:pos="3465"/>
          <w:tab w:val="right" w:pos="9072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 w:rsidR="003B1964">
        <w:rPr>
          <w:rFonts w:ascii="Arial Narrow" w:hAnsi="Arial Narrow"/>
          <w:b/>
          <w:sz w:val="24"/>
          <w:szCs w:val="24"/>
        </w:rPr>
        <w:t xml:space="preserve">      </w:t>
      </w:r>
      <w:r w:rsidR="00B209DD">
        <w:rPr>
          <w:rFonts w:ascii="Arial Narrow" w:hAnsi="Arial Narrow"/>
          <w:b/>
          <w:sz w:val="24"/>
          <w:szCs w:val="24"/>
        </w:rPr>
        <w:t xml:space="preserve"> </w:t>
      </w:r>
      <w:r w:rsidR="005B4E04">
        <w:rPr>
          <w:rFonts w:ascii="Arial Narrow" w:hAnsi="Arial Narrow"/>
          <w:b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 xml:space="preserve">3. IZVJEŠTAJ O </w:t>
      </w:r>
      <w:r w:rsidR="00410071" w:rsidRPr="009A6CE2">
        <w:rPr>
          <w:rFonts w:ascii="Arial Narrow" w:hAnsi="Arial Narrow"/>
          <w:b/>
          <w:sz w:val="24"/>
          <w:szCs w:val="24"/>
        </w:rPr>
        <w:t>RASHODI</w:t>
      </w:r>
      <w:r>
        <w:rPr>
          <w:rFonts w:ascii="Arial Narrow" w:hAnsi="Arial Narrow"/>
          <w:b/>
          <w:sz w:val="24"/>
          <w:szCs w:val="24"/>
        </w:rPr>
        <w:t>MA</w:t>
      </w:r>
      <w:r w:rsidR="00410071" w:rsidRPr="009A6CE2">
        <w:rPr>
          <w:rFonts w:ascii="Arial Narrow" w:hAnsi="Arial Narrow"/>
          <w:b/>
          <w:sz w:val="24"/>
          <w:szCs w:val="24"/>
        </w:rPr>
        <w:t xml:space="preserve"> P</w:t>
      </w:r>
      <w:r w:rsidR="00441765">
        <w:rPr>
          <w:rFonts w:ascii="Arial Narrow" w:hAnsi="Arial Narrow"/>
          <w:b/>
          <w:sz w:val="24"/>
          <w:szCs w:val="24"/>
        </w:rPr>
        <w:t>RE</w:t>
      </w:r>
      <w:r w:rsidR="00410071" w:rsidRPr="009A6CE2">
        <w:rPr>
          <w:rFonts w:ascii="Arial Narrow" w:hAnsi="Arial Narrow"/>
          <w:b/>
          <w:sz w:val="24"/>
          <w:szCs w:val="24"/>
        </w:rPr>
        <w:t>MA FUNKCIJSKOJ KLASIFIKACIJI</w:t>
      </w:r>
    </w:p>
    <w:p w:rsidR="00436CB7" w:rsidRDefault="00410071" w:rsidP="00436CB7">
      <w:pPr>
        <w:tabs>
          <w:tab w:val="left" w:pos="3465"/>
          <w:tab w:val="right" w:pos="9072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Planirani ukupni rashodi </w:t>
      </w:r>
      <w:r w:rsidR="0098322E">
        <w:rPr>
          <w:rFonts w:ascii="Arial Narrow" w:hAnsi="Arial Narrow"/>
          <w:sz w:val="24"/>
          <w:szCs w:val="24"/>
        </w:rPr>
        <w:t>1</w:t>
      </w:r>
      <w:r w:rsidR="00522A2B">
        <w:rPr>
          <w:rFonts w:ascii="Arial Narrow" w:hAnsi="Arial Narrow"/>
          <w:sz w:val="24"/>
          <w:szCs w:val="24"/>
        </w:rPr>
        <w:t>. rebalansa za 202</w:t>
      </w:r>
      <w:r w:rsidR="00C0167D">
        <w:rPr>
          <w:rFonts w:ascii="Arial Narrow" w:hAnsi="Arial Narrow"/>
          <w:sz w:val="24"/>
          <w:szCs w:val="24"/>
        </w:rPr>
        <w:t>5</w:t>
      </w:r>
      <w:r w:rsidR="00522A2B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 xml:space="preserve">godinu </w:t>
      </w:r>
      <w:r w:rsidR="00082306">
        <w:rPr>
          <w:rFonts w:ascii="Arial Narrow" w:hAnsi="Arial Narrow"/>
          <w:sz w:val="24"/>
          <w:szCs w:val="24"/>
        </w:rPr>
        <w:t>iznose</w:t>
      </w:r>
      <w:r w:rsidR="00522A2B">
        <w:rPr>
          <w:rFonts w:ascii="Arial Narrow" w:hAnsi="Arial Narrow"/>
          <w:sz w:val="24"/>
          <w:szCs w:val="24"/>
        </w:rPr>
        <w:t xml:space="preserve"> </w:t>
      </w:r>
      <w:r w:rsidR="00082306">
        <w:rPr>
          <w:rFonts w:ascii="Arial Narrow" w:hAnsi="Arial Narrow"/>
          <w:sz w:val="24"/>
          <w:szCs w:val="24"/>
        </w:rPr>
        <w:t xml:space="preserve"> </w:t>
      </w:r>
      <w:r w:rsidR="00436CB7">
        <w:rPr>
          <w:rFonts w:ascii="Arial Narrow" w:hAnsi="Arial Narrow"/>
          <w:sz w:val="24"/>
          <w:szCs w:val="24"/>
        </w:rPr>
        <w:t>3.555.522,16</w:t>
      </w:r>
      <w:r w:rsidR="0008230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36CB7">
        <w:rPr>
          <w:rFonts w:ascii="Arial Narrow" w:hAnsi="Arial Narrow"/>
          <w:sz w:val="24"/>
          <w:szCs w:val="24"/>
        </w:rPr>
        <w:t>eur</w:t>
      </w:r>
      <w:proofErr w:type="spellEnd"/>
      <w:r w:rsidR="00082306">
        <w:rPr>
          <w:rFonts w:ascii="Arial Narrow" w:hAnsi="Arial Narrow"/>
          <w:sz w:val="24"/>
          <w:szCs w:val="24"/>
        </w:rPr>
        <w:t xml:space="preserve"> pod šifrom</w:t>
      </w:r>
    </w:p>
    <w:p w:rsidR="00B547EA" w:rsidRPr="00436CB7" w:rsidRDefault="00436CB7" w:rsidP="00436CB7">
      <w:pPr>
        <w:tabs>
          <w:tab w:val="left" w:pos="3465"/>
          <w:tab w:val="right" w:pos="9072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09    </w:t>
      </w:r>
      <w:r w:rsidRPr="00436CB7">
        <w:rPr>
          <w:rFonts w:ascii="Arial Narrow" w:hAnsi="Arial Narrow"/>
          <w:sz w:val="24"/>
          <w:szCs w:val="24"/>
        </w:rPr>
        <w:t>O</w:t>
      </w:r>
      <w:r w:rsidR="00082306" w:rsidRPr="00436CB7">
        <w:rPr>
          <w:rFonts w:ascii="Arial Narrow" w:hAnsi="Arial Narrow"/>
          <w:sz w:val="24"/>
          <w:szCs w:val="24"/>
        </w:rPr>
        <w:t>brazovanje</w:t>
      </w:r>
    </w:p>
    <w:p w:rsidR="00082306" w:rsidRPr="00436CB7" w:rsidRDefault="00436CB7" w:rsidP="00436CB7">
      <w:pPr>
        <w:tabs>
          <w:tab w:val="left" w:pos="3465"/>
          <w:tab w:val="right" w:pos="9072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092 sr</w:t>
      </w:r>
      <w:r w:rsidR="00082306" w:rsidRPr="00436CB7">
        <w:rPr>
          <w:rFonts w:ascii="Arial Narrow" w:hAnsi="Arial Narrow"/>
          <w:sz w:val="24"/>
          <w:szCs w:val="24"/>
        </w:rPr>
        <w:t>ednjoškolsko obrazovanje</w:t>
      </w:r>
      <w:r w:rsidR="00B547EA" w:rsidRPr="00436CB7">
        <w:rPr>
          <w:rFonts w:ascii="Arial Narrow" w:hAnsi="Arial Narrow"/>
          <w:sz w:val="24"/>
          <w:szCs w:val="24"/>
        </w:rPr>
        <w:t xml:space="preserve">   </w:t>
      </w:r>
      <w:r w:rsidRPr="00436CB7">
        <w:rPr>
          <w:rFonts w:ascii="Arial Narrow" w:hAnsi="Arial Narrow"/>
          <w:sz w:val="24"/>
          <w:szCs w:val="24"/>
        </w:rPr>
        <w:t>3.530.202,16</w:t>
      </w:r>
      <w:r w:rsidR="00B547EA" w:rsidRPr="00436CB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547EA" w:rsidRPr="00436CB7">
        <w:rPr>
          <w:rFonts w:ascii="Arial Narrow" w:hAnsi="Arial Narrow"/>
          <w:sz w:val="24"/>
          <w:szCs w:val="24"/>
        </w:rPr>
        <w:t>eur</w:t>
      </w:r>
      <w:proofErr w:type="spellEnd"/>
    </w:p>
    <w:p w:rsidR="00B547EA" w:rsidRPr="00436CB7" w:rsidRDefault="00436CB7" w:rsidP="00436CB7">
      <w:pPr>
        <w:tabs>
          <w:tab w:val="left" w:pos="3465"/>
          <w:tab w:val="right" w:pos="9072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096 </w:t>
      </w:r>
      <w:r w:rsidR="00B547EA" w:rsidRPr="00436CB7">
        <w:rPr>
          <w:rFonts w:ascii="Arial Narrow" w:hAnsi="Arial Narrow"/>
          <w:sz w:val="24"/>
          <w:szCs w:val="24"/>
        </w:rPr>
        <w:t>d</w:t>
      </w:r>
      <w:r>
        <w:rPr>
          <w:rFonts w:ascii="Arial Narrow" w:hAnsi="Arial Narrow"/>
          <w:sz w:val="24"/>
          <w:szCs w:val="24"/>
        </w:rPr>
        <w:t>oda</w:t>
      </w:r>
      <w:r w:rsidR="00B547EA" w:rsidRPr="00436CB7">
        <w:rPr>
          <w:rFonts w:ascii="Arial Narrow" w:hAnsi="Arial Narrow"/>
          <w:sz w:val="24"/>
          <w:szCs w:val="24"/>
        </w:rPr>
        <w:t xml:space="preserve">tne usluge u obrazovanju </w:t>
      </w:r>
      <w:r>
        <w:rPr>
          <w:rFonts w:ascii="Arial Narrow" w:hAnsi="Arial Narrow"/>
          <w:sz w:val="24"/>
          <w:szCs w:val="24"/>
        </w:rPr>
        <w:t xml:space="preserve">      </w:t>
      </w:r>
      <w:r w:rsidR="00B547EA" w:rsidRPr="00436CB7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>640,00</w:t>
      </w:r>
      <w:r w:rsidR="00B547EA" w:rsidRPr="00436CB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547EA" w:rsidRPr="00436CB7">
        <w:rPr>
          <w:rFonts w:ascii="Arial Narrow" w:hAnsi="Arial Narrow"/>
          <w:sz w:val="24"/>
          <w:szCs w:val="24"/>
        </w:rPr>
        <w:t>eur</w:t>
      </w:r>
      <w:proofErr w:type="spellEnd"/>
    </w:p>
    <w:p w:rsidR="00EC09F7" w:rsidRDefault="00EC09F7" w:rsidP="00255C7D">
      <w:pPr>
        <w:tabs>
          <w:tab w:val="left" w:pos="3465"/>
          <w:tab w:val="right" w:pos="9072"/>
        </w:tabs>
        <w:jc w:val="both"/>
        <w:rPr>
          <w:rFonts w:ascii="Arial Narrow" w:hAnsi="Arial Narrow"/>
          <w:sz w:val="24"/>
          <w:szCs w:val="24"/>
        </w:rPr>
      </w:pPr>
    </w:p>
    <w:p w:rsidR="00EC09F7" w:rsidRPr="005B4E04" w:rsidRDefault="005B4E04" w:rsidP="005B4E04">
      <w:pPr>
        <w:tabs>
          <w:tab w:val="left" w:pos="3465"/>
          <w:tab w:val="right" w:pos="9072"/>
        </w:tabs>
        <w:ind w:left="3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II. </w:t>
      </w:r>
      <w:r w:rsidR="00EC09F7" w:rsidRPr="005B4E04">
        <w:rPr>
          <w:rFonts w:ascii="Arial Narrow" w:hAnsi="Arial Narrow"/>
          <w:b/>
          <w:sz w:val="24"/>
          <w:szCs w:val="24"/>
        </w:rPr>
        <w:t>POSEBNI DIO</w:t>
      </w:r>
    </w:p>
    <w:p w:rsidR="008517A1" w:rsidRPr="005B4E04" w:rsidRDefault="005B4E04" w:rsidP="005B4E04">
      <w:pPr>
        <w:tabs>
          <w:tab w:val="left" w:pos="3465"/>
          <w:tab w:val="right" w:pos="9072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</w:t>
      </w:r>
      <w:r w:rsidR="008517A1" w:rsidRPr="005B4E04">
        <w:rPr>
          <w:rFonts w:ascii="Arial Narrow" w:hAnsi="Arial Narrow"/>
          <w:b/>
          <w:sz w:val="24"/>
          <w:szCs w:val="24"/>
        </w:rPr>
        <w:t>IZVJEŠTAJ PO PROGRAMSKOJ KLASIFIKACIJI</w:t>
      </w:r>
    </w:p>
    <w:p w:rsidR="00EC09F7" w:rsidRPr="009B2E5B" w:rsidRDefault="008C4735" w:rsidP="00255C7D">
      <w:pPr>
        <w:tabs>
          <w:tab w:val="left" w:pos="3465"/>
          <w:tab w:val="right" w:pos="9072"/>
        </w:tabs>
        <w:jc w:val="both"/>
        <w:rPr>
          <w:rFonts w:ascii="Arial Narrow" w:hAnsi="Arial Narrow"/>
          <w:b/>
          <w:sz w:val="24"/>
          <w:szCs w:val="24"/>
        </w:rPr>
      </w:pPr>
      <w:r w:rsidRPr="009B2E5B">
        <w:rPr>
          <w:rFonts w:ascii="Arial Narrow" w:hAnsi="Arial Narrow"/>
          <w:b/>
          <w:sz w:val="24"/>
          <w:szCs w:val="24"/>
        </w:rPr>
        <w:t>PROGRAM 1023</w:t>
      </w:r>
      <w:r w:rsidR="009B2E5B" w:rsidRPr="009B2E5B">
        <w:rPr>
          <w:rFonts w:ascii="Arial Narrow" w:hAnsi="Arial Narrow"/>
          <w:b/>
          <w:sz w:val="24"/>
          <w:szCs w:val="24"/>
        </w:rPr>
        <w:t xml:space="preserve">       </w:t>
      </w:r>
      <w:r w:rsidR="00F03D84">
        <w:rPr>
          <w:rFonts w:ascii="Arial Narrow" w:hAnsi="Arial Narrow"/>
          <w:b/>
          <w:sz w:val="24"/>
          <w:szCs w:val="24"/>
        </w:rPr>
        <w:t xml:space="preserve">     </w:t>
      </w:r>
      <w:r w:rsidR="009B2E5B" w:rsidRPr="009B2E5B">
        <w:rPr>
          <w:rFonts w:ascii="Arial Narrow" w:hAnsi="Arial Narrow"/>
          <w:b/>
          <w:sz w:val="24"/>
          <w:szCs w:val="24"/>
        </w:rPr>
        <w:t>FINANCIRANJE ŠKOLSTVA IZVAN ŽUPANIJSKOG PRORAČUNA</w:t>
      </w:r>
    </w:p>
    <w:p w:rsidR="008C4735" w:rsidRDefault="008C4735" w:rsidP="00255C7D">
      <w:pPr>
        <w:tabs>
          <w:tab w:val="left" w:pos="3465"/>
          <w:tab w:val="right" w:pos="9072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="00A35F69">
        <w:rPr>
          <w:rFonts w:ascii="Arial Narrow" w:hAnsi="Arial Narrow"/>
          <w:sz w:val="24"/>
          <w:szCs w:val="24"/>
        </w:rPr>
        <w:t xml:space="preserve">ktivnost </w:t>
      </w:r>
      <w:r w:rsidR="00F03D84">
        <w:rPr>
          <w:rFonts w:ascii="Arial Narrow" w:hAnsi="Arial Narrow"/>
          <w:sz w:val="24"/>
          <w:szCs w:val="24"/>
        </w:rPr>
        <w:t xml:space="preserve"> A1023 02 </w:t>
      </w:r>
      <w:r>
        <w:rPr>
          <w:rFonts w:ascii="Arial Narrow" w:hAnsi="Arial Narrow"/>
          <w:sz w:val="24"/>
          <w:szCs w:val="24"/>
        </w:rPr>
        <w:t xml:space="preserve"> </w:t>
      </w:r>
      <w:r w:rsidR="00F03D84">
        <w:rPr>
          <w:rFonts w:ascii="Arial Narrow" w:hAnsi="Arial Narrow"/>
          <w:sz w:val="24"/>
          <w:szCs w:val="24"/>
        </w:rPr>
        <w:t xml:space="preserve"> </w:t>
      </w:r>
      <w:r w:rsidR="00A35F69">
        <w:rPr>
          <w:rFonts w:ascii="Arial Narrow" w:hAnsi="Arial Narrow"/>
          <w:sz w:val="24"/>
          <w:szCs w:val="24"/>
        </w:rPr>
        <w:t xml:space="preserve">     </w:t>
      </w:r>
      <w:r>
        <w:rPr>
          <w:rFonts w:ascii="Arial Narrow" w:hAnsi="Arial Narrow"/>
          <w:sz w:val="24"/>
          <w:szCs w:val="24"/>
        </w:rPr>
        <w:t>VLASTITI PRIHODI-SREDNJE ŠKO</w:t>
      </w:r>
      <w:r w:rsidR="00A35F69">
        <w:rPr>
          <w:rFonts w:ascii="Arial Narrow" w:hAnsi="Arial Narrow"/>
          <w:sz w:val="24"/>
          <w:szCs w:val="24"/>
        </w:rPr>
        <w:t>LS</w:t>
      </w:r>
      <w:r>
        <w:rPr>
          <w:rFonts w:ascii="Arial Narrow" w:hAnsi="Arial Narrow"/>
          <w:sz w:val="24"/>
          <w:szCs w:val="24"/>
        </w:rPr>
        <w:t>TVO</w:t>
      </w:r>
    </w:p>
    <w:p w:rsidR="008C4735" w:rsidRDefault="008C4735" w:rsidP="00255C7D">
      <w:pPr>
        <w:tabs>
          <w:tab w:val="left" w:pos="3465"/>
          <w:tab w:val="right" w:pos="9072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</w:t>
      </w:r>
      <w:r w:rsidR="000C702E">
        <w:rPr>
          <w:rFonts w:ascii="Arial Narrow" w:hAnsi="Arial Narrow"/>
          <w:sz w:val="24"/>
          <w:szCs w:val="24"/>
        </w:rPr>
        <w:t>zvor financiranja</w:t>
      </w:r>
      <w:r>
        <w:rPr>
          <w:rFonts w:ascii="Arial Narrow" w:hAnsi="Arial Narrow"/>
          <w:sz w:val="24"/>
          <w:szCs w:val="24"/>
        </w:rPr>
        <w:t xml:space="preserve"> 31 </w:t>
      </w:r>
      <w:r w:rsidR="000C702E">
        <w:rPr>
          <w:rFonts w:ascii="Arial Narrow" w:hAnsi="Arial Narrow"/>
          <w:sz w:val="24"/>
          <w:szCs w:val="24"/>
        </w:rPr>
        <w:t xml:space="preserve">vlastiti </w:t>
      </w:r>
      <w:r>
        <w:rPr>
          <w:rFonts w:ascii="Arial Narrow" w:hAnsi="Arial Narrow"/>
          <w:sz w:val="24"/>
          <w:szCs w:val="24"/>
        </w:rPr>
        <w:t xml:space="preserve">rashodi </w:t>
      </w:r>
      <w:r w:rsidR="000C702E">
        <w:rPr>
          <w:rFonts w:ascii="Arial Narrow" w:hAnsi="Arial Narrow"/>
          <w:sz w:val="24"/>
          <w:szCs w:val="24"/>
        </w:rPr>
        <w:t xml:space="preserve">su </w:t>
      </w:r>
      <w:r>
        <w:rPr>
          <w:rFonts w:ascii="Arial Narrow" w:hAnsi="Arial Narrow"/>
          <w:sz w:val="24"/>
          <w:szCs w:val="24"/>
        </w:rPr>
        <w:t>p</w:t>
      </w:r>
      <w:r w:rsidR="000C702E">
        <w:rPr>
          <w:rFonts w:ascii="Arial Narrow" w:hAnsi="Arial Narrow"/>
          <w:sz w:val="24"/>
          <w:szCs w:val="24"/>
        </w:rPr>
        <w:t>la</w:t>
      </w:r>
      <w:r>
        <w:rPr>
          <w:rFonts w:ascii="Arial Narrow" w:hAnsi="Arial Narrow"/>
          <w:sz w:val="24"/>
          <w:szCs w:val="24"/>
        </w:rPr>
        <w:t xml:space="preserve">nirani </w:t>
      </w:r>
      <w:r w:rsidR="005820C6">
        <w:rPr>
          <w:rFonts w:ascii="Arial Narrow" w:hAnsi="Arial Narrow"/>
          <w:sz w:val="24"/>
          <w:szCs w:val="24"/>
        </w:rPr>
        <w:t xml:space="preserve">u </w:t>
      </w:r>
      <w:r w:rsidR="00F03D84">
        <w:rPr>
          <w:rFonts w:ascii="Arial Narrow" w:hAnsi="Arial Narrow"/>
          <w:sz w:val="24"/>
          <w:szCs w:val="24"/>
        </w:rPr>
        <w:t>1</w:t>
      </w:r>
      <w:r w:rsidR="005820C6">
        <w:rPr>
          <w:rFonts w:ascii="Arial Narrow" w:hAnsi="Arial Narrow"/>
          <w:sz w:val="24"/>
          <w:szCs w:val="24"/>
        </w:rPr>
        <w:t>. rebalansu za 202</w:t>
      </w:r>
      <w:r w:rsidR="00F03D84">
        <w:rPr>
          <w:rFonts w:ascii="Arial Narrow" w:hAnsi="Arial Narrow"/>
          <w:sz w:val="24"/>
          <w:szCs w:val="24"/>
        </w:rPr>
        <w:t>5</w:t>
      </w:r>
      <w:r w:rsidR="005820C6">
        <w:rPr>
          <w:rFonts w:ascii="Arial Narrow" w:hAnsi="Arial Narrow"/>
          <w:sz w:val="24"/>
          <w:szCs w:val="24"/>
        </w:rPr>
        <w:t>. godinu</w:t>
      </w:r>
      <w:r>
        <w:rPr>
          <w:rFonts w:ascii="Arial Narrow" w:hAnsi="Arial Narrow"/>
          <w:sz w:val="24"/>
          <w:szCs w:val="24"/>
        </w:rPr>
        <w:t xml:space="preserve">. </w:t>
      </w:r>
      <w:r w:rsidR="005820C6">
        <w:rPr>
          <w:rFonts w:ascii="Arial Narrow" w:hAnsi="Arial Narrow"/>
          <w:sz w:val="24"/>
          <w:szCs w:val="24"/>
        </w:rPr>
        <w:t xml:space="preserve">u iznosu od </w:t>
      </w:r>
      <w:r w:rsidR="00F03D84">
        <w:rPr>
          <w:rFonts w:ascii="Arial Narrow" w:hAnsi="Arial Narrow"/>
          <w:sz w:val="24"/>
          <w:szCs w:val="24"/>
        </w:rPr>
        <w:t>41.000,00</w:t>
      </w:r>
      <w:r w:rsidR="005820C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820C6">
        <w:rPr>
          <w:rFonts w:ascii="Arial Narrow" w:hAnsi="Arial Narrow"/>
          <w:sz w:val="24"/>
          <w:szCs w:val="24"/>
        </w:rPr>
        <w:t>eur</w:t>
      </w:r>
      <w:proofErr w:type="spellEnd"/>
      <w:r w:rsidR="005820C6">
        <w:rPr>
          <w:rFonts w:ascii="Arial Narrow" w:hAnsi="Arial Narrow"/>
          <w:sz w:val="24"/>
          <w:szCs w:val="24"/>
        </w:rPr>
        <w:t>.</w:t>
      </w:r>
      <w:r w:rsidR="00B209DD">
        <w:rPr>
          <w:rFonts w:ascii="Arial Narrow" w:hAnsi="Arial Narrow"/>
          <w:sz w:val="24"/>
          <w:szCs w:val="24"/>
        </w:rPr>
        <w:t xml:space="preserve"> ( povećani su za </w:t>
      </w:r>
      <w:r w:rsidR="00F03D84">
        <w:rPr>
          <w:rFonts w:ascii="Arial Narrow" w:hAnsi="Arial Narrow"/>
          <w:sz w:val="24"/>
          <w:szCs w:val="24"/>
        </w:rPr>
        <w:t>10.000,0</w:t>
      </w:r>
      <w:r w:rsidR="00B209DD">
        <w:rPr>
          <w:rFonts w:ascii="Arial Narrow" w:hAnsi="Arial Narrow"/>
          <w:sz w:val="24"/>
          <w:szCs w:val="24"/>
        </w:rPr>
        <w:t xml:space="preserve">0 </w:t>
      </w:r>
      <w:proofErr w:type="spellStart"/>
      <w:r w:rsidR="00B209DD">
        <w:rPr>
          <w:rFonts w:ascii="Arial Narrow" w:hAnsi="Arial Narrow"/>
          <w:sz w:val="24"/>
          <w:szCs w:val="24"/>
        </w:rPr>
        <w:t>eu</w:t>
      </w:r>
      <w:r w:rsidR="00F03D84">
        <w:rPr>
          <w:rFonts w:ascii="Arial Narrow" w:hAnsi="Arial Narrow"/>
          <w:sz w:val="24"/>
          <w:szCs w:val="24"/>
        </w:rPr>
        <w:t>r</w:t>
      </w:r>
      <w:proofErr w:type="spellEnd"/>
      <w:r w:rsidR="00F03D84">
        <w:rPr>
          <w:rFonts w:ascii="Arial Narrow" w:hAnsi="Arial Narrow"/>
          <w:sz w:val="24"/>
          <w:szCs w:val="24"/>
        </w:rPr>
        <w:t xml:space="preserve"> ili 32,25%  </w:t>
      </w:r>
      <w:r w:rsidR="00B209DD">
        <w:rPr>
          <w:rFonts w:ascii="Arial Narrow" w:hAnsi="Arial Narrow"/>
          <w:sz w:val="24"/>
          <w:szCs w:val="24"/>
        </w:rPr>
        <w:t>u odnosu na</w:t>
      </w:r>
      <w:r w:rsidR="00F03D84">
        <w:rPr>
          <w:rFonts w:ascii="Arial Narrow" w:hAnsi="Arial Narrow"/>
          <w:sz w:val="24"/>
          <w:szCs w:val="24"/>
        </w:rPr>
        <w:t xml:space="preserve"> izvorni plan za 2025. godinu</w:t>
      </w:r>
      <w:r w:rsidR="00B209DD">
        <w:rPr>
          <w:rFonts w:ascii="Arial Narrow" w:hAnsi="Arial Narrow"/>
          <w:sz w:val="24"/>
          <w:szCs w:val="24"/>
        </w:rPr>
        <w:t xml:space="preserve"> )</w:t>
      </w:r>
    </w:p>
    <w:p w:rsidR="000C702E" w:rsidRDefault="008C4735" w:rsidP="00255C7D">
      <w:pPr>
        <w:tabs>
          <w:tab w:val="left" w:pos="3465"/>
          <w:tab w:val="right" w:pos="9072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Izvor financiranja 51 </w:t>
      </w:r>
      <w:r w:rsidR="000C702E">
        <w:rPr>
          <w:rFonts w:ascii="Arial Narrow" w:hAnsi="Arial Narrow"/>
          <w:sz w:val="24"/>
          <w:szCs w:val="24"/>
        </w:rPr>
        <w:t>r</w:t>
      </w:r>
      <w:r>
        <w:rPr>
          <w:rFonts w:ascii="Arial Narrow" w:hAnsi="Arial Narrow"/>
          <w:sz w:val="24"/>
          <w:szCs w:val="24"/>
        </w:rPr>
        <w:t>ashodi</w:t>
      </w:r>
      <w:r w:rsidR="000C702E">
        <w:rPr>
          <w:rFonts w:ascii="Arial Narrow" w:hAnsi="Arial Narrow"/>
          <w:sz w:val="24"/>
          <w:szCs w:val="24"/>
        </w:rPr>
        <w:t xml:space="preserve"> POMOĆI </w:t>
      </w:r>
      <w:r>
        <w:rPr>
          <w:rFonts w:ascii="Arial Narrow" w:hAnsi="Arial Narrow"/>
          <w:sz w:val="24"/>
          <w:szCs w:val="24"/>
        </w:rPr>
        <w:t>od MZOM z</w:t>
      </w:r>
      <w:r w:rsidR="000C702E">
        <w:rPr>
          <w:rFonts w:ascii="Arial Narrow" w:hAnsi="Arial Narrow"/>
          <w:sz w:val="24"/>
          <w:szCs w:val="24"/>
        </w:rPr>
        <w:t xml:space="preserve">a  </w:t>
      </w:r>
      <w:r>
        <w:rPr>
          <w:rFonts w:ascii="Arial Narrow" w:hAnsi="Arial Narrow"/>
          <w:sz w:val="24"/>
          <w:szCs w:val="24"/>
        </w:rPr>
        <w:t>plaće i ostala materijalna prava zap</w:t>
      </w:r>
      <w:r w:rsidR="000C702E">
        <w:rPr>
          <w:rFonts w:ascii="Arial Narrow" w:hAnsi="Arial Narrow"/>
          <w:sz w:val="24"/>
          <w:szCs w:val="24"/>
        </w:rPr>
        <w:t>os</w:t>
      </w:r>
      <w:r>
        <w:rPr>
          <w:rFonts w:ascii="Arial Narrow" w:hAnsi="Arial Narrow"/>
          <w:sz w:val="24"/>
          <w:szCs w:val="24"/>
        </w:rPr>
        <w:t>lenika i za nabavu nefi</w:t>
      </w:r>
      <w:r w:rsidR="000C702E">
        <w:rPr>
          <w:rFonts w:ascii="Arial Narrow" w:hAnsi="Arial Narrow"/>
          <w:sz w:val="24"/>
          <w:szCs w:val="24"/>
        </w:rPr>
        <w:t>n</w:t>
      </w:r>
      <w:r>
        <w:rPr>
          <w:rFonts w:ascii="Arial Narrow" w:hAnsi="Arial Narrow"/>
          <w:sz w:val="24"/>
          <w:szCs w:val="24"/>
        </w:rPr>
        <w:t>ancijske imovine planiran</w:t>
      </w:r>
      <w:r w:rsidR="000C702E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 xml:space="preserve"> </w:t>
      </w:r>
      <w:r w:rsidR="005820C6">
        <w:rPr>
          <w:rFonts w:ascii="Arial Narrow" w:hAnsi="Arial Narrow"/>
          <w:sz w:val="24"/>
          <w:szCs w:val="24"/>
        </w:rPr>
        <w:t xml:space="preserve">u </w:t>
      </w:r>
      <w:r w:rsidR="006211F9">
        <w:rPr>
          <w:rFonts w:ascii="Arial Narrow" w:hAnsi="Arial Narrow"/>
          <w:sz w:val="24"/>
          <w:szCs w:val="24"/>
        </w:rPr>
        <w:t>1</w:t>
      </w:r>
      <w:r w:rsidR="005820C6">
        <w:rPr>
          <w:rFonts w:ascii="Arial Narrow" w:hAnsi="Arial Narrow"/>
          <w:sz w:val="24"/>
          <w:szCs w:val="24"/>
        </w:rPr>
        <w:t>. rebalansu za 202</w:t>
      </w:r>
      <w:r w:rsidR="006211F9">
        <w:rPr>
          <w:rFonts w:ascii="Arial Narrow" w:hAnsi="Arial Narrow"/>
          <w:sz w:val="24"/>
          <w:szCs w:val="24"/>
        </w:rPr>
        <w:t>5</w:t>
      </w:r>
      <w:r w:rsidR="005820C6">
        <w:rPr>
          <w:rFonts w:ascii="Arial Narrow" w:hAnsi="Arial Narrow"/>
          <w:sz w:val="24"/>
          <w:szCs w:val="24"/>
        </w:rPr>
        <w:t xml:space="preserve">. godinu </w:t>
      </w:r>
      <w:r w:rsidR="00492B8E">
        <w:rPr>
          <w:rFonts w:ascii="Arial Narrow" w:hAnsi="Arial Narrow"/>
          <w:sz w:val="24"/>
          <w:szCs w:val="24"/>
        </w:rPr>
        <w:t xml:space="preserve"> iznose </w:t>
      </w:r>
      <w:r w:rsidR="006211F9">
        <w:rPr>
          <w:rFonts w:ascii="Arial Narrow" w:hAnsi="Arial Narrow"/>
          <w:sz w:val="24"/>
          <w:szCs w:val="24"/>
        </w:rPr>
        <w:t xml:space="preserve">3.200.000,00 </w:t>
      </w:r>
      <w:proofErr w:type="spellStart"/>
      <w:r w:rsidR="006211F9">
        <w:rPr>
          <w:rFonts w:ascii="Arial Narrow" w:hAnsi="Arial Narrow"/>
          <w:sz w:val="24"/>
          <w:szCs w:val="24"/>
        </w:rPr>
        <w:t>eu</w:t>
      </w:r>
      <w:r w:rsidR="005820C6">
        <w:rPr>
          <w:rFonts w:ascii="Arial Narrow" w:hAnsi="Arial Narrow"/>
          <w:sz w:val="24"/>
          <w:szCs w:val="24"/>
        </w:rPr>
        <w:t>r</w:t>
      </w:r>
      <w:proofErr w:type="spellEnd"/>
      <w:r w:rsidR="005820C6">
        <w:rPr>
          <w:rFonts w:ascii="Arial Narrow" w:hAnsi="Arial Narrow"/>
          <w:sz w:val="24"/>
          <w:szCs w:val="24"/>
        </w:rPr>
        <w:t>.</w:t>
      </w:r>
      <w:r w:rsidR="00B209DD">
        <w:rPr>
          <w:rFonts w:ascii="Arial Narrow" w:hAnsi="Arial Narrow"/>
          <w:sz w:val="24"/>
          <w:szCs w:val="24"/>
        </w:rPr>
        <w:t xml:space="preserve"> </w:t>
      </w:r>
      <w:r w:rsidR="006211F9">
        <w:rPr>
          <w:rFonts w:ascii="Arial Narrow" w:hAnsi="Arial Narrow"/>
          <w:sz w:val="24"/>
          <w:szCs w:val="24"/>
        </w:rPr>
        <w:t xml:space="preserve">( povećanje za 300.000.00 </w:t>
      </w:r>
      <w:proofErr w:type="spellStart"/>
      <w:r w:rsidR="006211F9">
        <w:rPr>
          <w:rFonts w:ascii="Arial Narrow" w:hAnsi="Arial Narrow"/>
          <w:sz w:val="24"/>
          <w:szCs w:val="24"/>
        </w:rPr>
        <w:t>eur</w:t>
      </w:r>
      <w:proofErr w:type="spellEnd"/>
      <w:r w:rsidR="006211F9">
        <w:rPr>
          <w:rFonts w:ascii="Arial Narrow" w:hAnsi="Arial Narrow"/>
          <w:sz w:val="24"/>
          <w:szCs w:val="24"/>
        </w:rPr>
        <w:t xml:space="preserve"> ili 10,34 %u odnosu na izvorni plan za 2025. godinu. )</w:t>
      </w:r>
    </w:p>
    <w:p w:rsidR="008C4735" w:rsidRDefault="000C702E" w:rsidP="00255C7D">
      <w:pPr>
        <w:tabs>
          <w:tab w:val="left" w:pos="3465"/>
          <w:tab w:val="right" w:pos="9072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Iz</w:t>
      </w:r>
      <w:r w:rsidR="008C4735">
        <w:rPr>
          <w:rFonts w:ascii="Arial Narrow" w:hAnsi="Arial Narrow"/>
          <w:sz w:val="24"/>
          <w:szCs w:val="24"/>
        </w:rPr>
        <w:t>vor fi</w:t>
      </w:r>
      <w:r>
        <w:rPr>
          <w:rFonts w:ascii="Arial Narrow" w:hAnsi="Arial Narrow"/>
          <w:sz w:val="24"/>
          <w:szCs w:val="24"/>
        </w:rPr>
        <w:t>na</w:t>
      </w:r>
      <w:r w:rsidR="008C4735">
        <w:rPr>
          <w:rFonts w:ascii="Arial Narrow" w:hAnsi="Arial Narrow"/>
          <w:sz w:val="24"/>
          <w:szCs w:val="24"/>
        </w:rPr>
        <w:t>nciranja 52 rashodi POMOĆI EU- Projekti</w:t>
      </w:r>
      <w:r>
        <w:rPr>
          <w:rFonts w:ascii="Arial Narrow" w:hAnsi="Arial Narrow"/>
          <w:sz w:val="24"/>
          <w:szCs w:val="24"/>
        </w:rPr>
        <w:t xml:space="preserve"> EU</w:t>
      </w:r>
      <w:r w:rsidR="008C4735">
        <w:rPr>
          <w:rFonts w:ascii="Arial Narrow" w:hAnsi="Arial Narrow"/>
          <w:sz w:val="24"/>
          <w:szCs w:val="24"/>
        </w:rPr>
        <w:t xml:space="preserve"> planirani su u</w:t>
      </w:r>
      <w:r w:rsidR="005820C6">
        <w:rPr>
          <w:rFonts w:ascii="Arial Narrow" w:hAnsi="Arial Narrow"/>
          <w:sz w:val="24"/>
          <w:szCs w:val="24"/>
        </w:rPr>
        <w:t xml:space="preserve"> </w:t>
      </w:r>
      <w:r w:rsidR="006211F9">
        <w:rPr>
          <w:rFonts w:ascii="Arial Narrow" w:hAnsi="Arial Narrow"/>
          <w:sz w:val="24"/>
          <w:szCs w:val="24"/>
        </w:rPr>
        <w:t>1</w:t>
      </w:r>
      <w:r w:rsidR="005820C6">
        <w:rPr>
          <w:rFonts w:ascii="Arial Narrow" w:hAnsi="Arial Narrow"/>
          <w:sz w:val="24"/>
          <w:szCs w:val="24"/>
        </w:rPr>
        <w:t>. rebalansu za 202</w:t>
      </w:r>
      <w:r w:rsidR="006211F9">
        <w:rPr>
          <w:rFonts w:ascii="Arial Narrow" w:hAnsi="Arial Narrow"/>
          <w:sz w:val="24"/>
          <w:szCs w:val="24"/>
        </w:rPr>
        <w:t>5</w:t>
      </w:r>
      <w:r w:rsidR="005820C6">
        <w:rPr>
          <w:rFonts w:ascii="Arial Narrow" w:hAnsi="Arial Narrow"/>
          <w:sz w:val="24"/>
          <w:szCs w:val="24"/>
        </w:rPr>
        <w:t xml:space="preserve">. godinu u iznosu od 84.170,00 </w:t>
      </w:r>
      <w:proofErr w:type="spellStart"/>
      <w:r w:rsidR="005820C6">
        <w:rPr>
          <w:rFonts w:ascii="Arial Narrow" w:hAnsi="Arial Narrow"/>
          <w:sz w:val="24"/>
          <w:szCs w:val="24"/>
        </w:rPr>
        <w:t>eur</w:t>
      </w:r>
      <w:proofErr w:type="spellEnd"/>
      <w:r w:rsidR="005820C6">
        <w:rPr>
          <w:rFonts w:ascii="Arial Narrow" w:hAnsi="Arial Narrow"/>
          <w:sz w:val="24"/>
          <w:szCs w:val="24"/>
        </w:rPr>
        <w:t>.</w:t>
      </w:r>
      <w:r w:rsidR="00B209DD">
        <w:rPr>
          <w:rFonts w:ascii="Arial Narrow" w:hAnsi="Arial Narrow"/>
          <w:sz w:val="24"/>
          <w:szCs w:val="24"/>
        </w:rPr>
        <w:t xml:space="preserve">  ( ostaje isto nivo</w:t>
      </w:r>
      <w:r w:rsidR="006211F9">
        <w:rPr>
          <w:rFonts w:ascii="Arial Narrow" w:hAnsi="Arial Narrow"/>
          <w:sz w:val="24"/>
          <w:szCs w:val="24"/>
        </w:rPr>
        <w:t xml:space="preserve"> izvornog plana za</w:t>
      </w:r>
      <w:r w:rsidR="00B209DD">
        <w:rPr>
          <w:rFonts w:ascii="Arial Narrow" w:hAnsi="Arial Narrow"/>
          <w:sz w:val="24"/>
          <w:szCs w:val="24"/>
        </w:rPr>
        <w:t xml:space="preserve"> 20</w:t>
      </w:r>
      <w:r w:rsidR="006211F9">
        <w:rPr>
          <w:rFonts w:ascii="Arial Narrow" w:hAnsi="Arial Narrow"/>
          <w:sz w:val="24"/>
          <w:szCs w:val="24"/>
        </w:rPr>
        <w:t>25</w:t>
      </w:r>
      <w:r w:rsidR="00B209DD">
        <w:rPr>
          <w:rFonts w:ascii="Arial Narrow" w:hAnsi="Arial Narrow"/>
          <w:sz w:val="24"/>
          <w:szCs w:val="24"/>
        </w:rPr>
        <w:t>. )</w:t>
      </w:r>
    </w:p>
    <w:p w:rsidR="00BC40AE" w:rsidRDefault="00F41686" w:rsidP="00255C7D">
      <w:pPr>
        <w:tabs>
          <w:tab w:val="left" w:pos="3465"/>
          <w:tab w:val="right" w:pos="9072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Izvor financiranja 61 donac</w:t>
      </w:r>
      <w:r w:rsidR="000C702E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 xml:space="preserve">je </w:t>
      </w:r>
      <w:r w:rsidR="005820C6">
        <w:rPr>
          <w:rFonts w:ascii="Arial Narrow" w:hAnsi="Arial Narrow"/>
          <w:sz w:val="24"/>
          <w:szCs w:val="24"/>
        </w:rPr>
        <w:t>planirano u</w:t>
      </w:r>
      <w:r w:rsidR="006211F9">
        <w:rPr>
          <w:rFonts w:ascii="Arial Narrow" w:hAnsi="Arial Narrow"/>
          <w:sz w:val="24"/>
          <w:szCs w:val="24"/>
        </w:rPr>
        <w:t xml:space="preserve"> 1.</w:t>
      </w:r>
      <w:r w:rsidR="005820C6">
        <w:rPr>
          <w:rFonts w:ascii="Arial Narrow" w:hAnsi="Arial Narrow"/>
          <w:sz w:val="24"/>
          <w:szCs w:val="24"/>
        </w:rPr>
        <w:t xml:space="preserve"> rebalansu za 202</w:t>
      </w:r>
      <w:r w:rsidR="006211F9">
        <w:rPr>
          <w:rFonts w:ascii="Arial Narrow" w:hAnsi="Arial Narrow"/>
          <w:sz w:val="24"/>
          <w:szCs w:val="24"/>
        </w:rPr>
        <w:t>5</w:t>
      </w:r>
      <w:r w:rsidR="005820C6">
        <w:rPr>
          <w:rFonts w:ascii="Arial Narrow" w:hAnsi="Arial Narrow"/>
          <w:sz w:val="24"/>
          <w:szCs w:val="24"/>
        </w:rPr>
        <w:t xml:space="preserve">. godinu 6.930,00 </w:t>
      </w:r>
      <w:proofErr w:type="spellStart"/>
      <w:r w:rsidR="005820C6">
        <w:rPr>
          <w:rFonts w:ascii="Arial Narrow" w:hAnsi="Arial Narrow"/>
          <w:sz w:val="24"/>
          <w:szCs w:val="24"/>
        </w:rPr>
        <w:t>eur</w:t>
      </w:r>
      <w:proofErr w:type="spellEnd"/>
      <w:r w:rsidR="00B209DD">
        <w:rPr>
          <w:rFonts w:ascii="Arial Narrow" w:hAnsi="Arial Narrow"/>
          <w:sz w:val="24"/>
          <w:szCs w:val="24"/>
        </w:rPr>
        <w:t xml:space="preserve"> rashoda. (nivo </w:t>
      </w:r>
      <w:r w:rsidR="006211F9">
        <w:rPr>
          <w:rFonts w:ascii="Arial Narrow" w:hAnsi="Arial Narrow"/>
          <w:sz w:val="24"/>
          <w:szCs w:val="24"/>
        </w:rPr>
        <w:t xml:space="preserve">izvornog plana za </w:t>
      </w:r>
      <w:r w:rsidR="00B209DD">
        <w:rPr>
          <w:rFonts w:ascii="Arial Narrow" w:hAnsi="Arial Narrow"/>
          <w:sz w:val="24"/>
          <w:szCs w:val="24"/>
        </w:rPr>
        <w:t xml:space="preserve"> 202</w:t>
      </w:r>
      <w:r w:rsidR="006211F9">
        <w:rPr>
          <w:rFonts w:ascii="Arial Narrow" w:hAnsi="Arial Narrow"/>
          <w:sz w:val="24"/>
          <w:szCs w:val="24"/>
        </w:rPr>
        <w:t>5</w:t>
      </w:r>
      <w:r w:rsidR="00B209DD">
        <w:rPr>
          <w:rFonts w:ascii="Arial Narrow" w:hAnsi="Arial Narrow"/>
          <w:sz w:val="24"/>
          <w:szCs w:val="24"/>
        </w:rPr>
        <w:t>. )</w:t>
      </w:r>
    </w:p>
    <w:p w:rsidR="00BC40AE" w:rsidRDefault="00BC40AE" w:rsidP="00255C7D">
      <w:pPr>
        <w:tabs>
          <w:tab w:val="left" w:pos="3465"/>
          <w:tab w:val="right" w:pos="9072"/>
        </w:tabs>
        <w:jc w:val="both"/>
        <w:rPr>
          <w:rFonts w:ascii="Arial Narrow" w:hAnsi="Arial Narrow"/>
          <w:b/>
          <w:sz w:val="24"/>
          <w:szCs w:val="24"/>
        </w:rPr>
      </w:pPr>
      <w:r w:rsidRPr="009C7F66">
        <w:rPr>
          <w:rFonts w:ascii="Arial Narrow" w:hAnsi="Arial Narrow"/>
          <w:b/>
          <w:sz w:val="24"/>
          <w:szCs w:val="24"/>
        </w:rPr>
        <w:t>PROGRAM</w:t>
      </w:r>
      <w:r w:rsidR="000C702E" w:rsidRPr="009C7F66">
        <w:rPr>
          <w:rFonts w:ascii="Arial Narrow" w:hAnsi="Arial Narrow"/>
          <w:b/>
          <w:sz w:val="24"/>
          <w:szCs w:val="24"/>
        </w:rPr>
        <w:t xml:space="preserve"> </w:t>
      </w:r>
      <w:r w:rsidRPr="009C7F66">
        <w:rPr>
          <w:rFonts w:ascii="Arial Narrow" w:hAnsi="Arial Narrow"/>
          <w:b/>
          <w:sz w:val="24"/>
          <w:szCs w:val="24"/>
        </w:rPr>
        <w:t xml:space="preserve">1052 </w:t>
      </w:r>
      <w:r w:rsidR="009C7F66" w:rsidRPr="009C7F66">
        <w:rPr>
          <w:rFonts w:ascii="Arial Narrow" w:hAnsi="Arial Narrow"/>
          <w:b/>
          <w:sz w:val="24"/>
          <w:szCs w:val="24"/>
        </w:rPr>
        <w:t xml:space="preserve">    </w:t>
      </w:r>
      <w:r w:rsidR="00153ECE">
        <w:rPr>
          <w:rFonts w:ascii="Arial Narrow" w:hAnsi="Arial Narrow"/>
          <w:b/>
          <w:sz w:val="24"/>
          <w:szCs w:val="24"/>
        </w:rPr>
        <w:t xml:space="preserve">          </w:t>
      </w:r>
      <w:r w:rsidR="009C7F66" w:rsidRPr="009C7F66">
        <w:rPr>
          <w:rFonts w:ascii="Arial Narrow" w:hAnsi="Arial Narrow"/>
          <w:b/>
          <w:sz w:val="24"/>
          <w:szCs w:val="24"/>
        </w:rPr>
        <w:t>JAVNE POTREBE U ODGOJNO-OBRAZOVNOM SUSTAVU VSŽ</w:t>
      </w:r>
    </w:p>
    <w:p w:rsidR="009C7F66" w:rsidRDefault="009C7F66" w:rsidP="00255C7D">
      <w:pPr>
        <w:tabs>
          <w:tab w:val="left" w:pos="3465"/>
          <w:tab w:val="right" w:pos="9072"/>
        </w:tabs>
        <w:jc w:val="both"/>
        <w:rPr>
          <w:rFonts w:ascii="Arial Narrow" w:hAnsi="Arial Narrow"/>
          <w:sz w:val="24"/>
          <w:szCs w:val="24"/>
        </w:rPr>
      </w:pPr>
      <w:r w:rsidRPr="00153ECE">
        <w:rPr>
          <w:rFonts w:ascii="Arial Narrow" w:hAnsi="Arial Narrow"/>
          <w:sz w:val="24"/>
          <w:szCs w:val="24"/>
        </w:rPr>
        <w:t>T</w:t>
      </w:r>
      <w:r w:rsidR="00153ECE" w:rsidRPr="00153ECE">
        <w:rPr>
          <w:rFonts w:ascii="Arial Narrow" w:hAnsi="Arial Narrow"/>
          <w:sz w:val="24"/>
          <w:szCs w:val="24"/>
        </w:rPr>
        <w:t>ekući projekt</w:t>
      </w:r>
      <w:r w:rsidRPr="00153ECE">
        <w:rPr>
          <w:rFonts w:ascii="Arial Narrow" w:hAnsi="Arial Narrow"/>
          <w:sz w:val="24"/>
          <w:szCs w:val="24"/>
        </w:rPr>
        <w:t xml:space="preserve"> T1052 02 </w:t>
      </w:r>
      <w:r w:rsidR="00153ECE" w:rsidRPr="00153ECE">
        <w:rPr>
          <w:rFonts w:ascii="Arial Narrow" w:hAnsi="Arial Narrow"/>
          <w:sz w:val="24"/>
          <w:szCs w:val="24"/>
        </w:rPr>
        <w:t xml:space="preserve">  </w:t>
      </w:r>
      <w:r w:rsidRPr="00153ECE">
        <w:rPr>
          <w:rFonts w:ascii="Arial Narrow" w:hAnsi="Arial Narrow"/>
          <w:sz w:val="24"/>
          <w:szCs w:val="24"/>
        </w:rPr>
        <w:t>ORGANOZACIJA NATJECANJA I NAGRADE UČENICIMA I MENTORIMA (O</w:t>
      </w:r>
      <w:r w:rsidR="00153ECE" w:rsidRPr="00153ECE">
        <w:rPr>
          <w:rFonts w:ascii="Arial Narrow" w:hAnsi="Arial Narrow"/>
          <w:sz w:val="24"/>
          <w:szCs w:val="24"/>
        </w:rPr>
        <w:t>Š I</w:t>
      </w:r>
      <w:r w:rsidR="00153ECE">
        <w:rPr>
          <w:rFonts w:ascii="Arial Narrow" w:hAnsi="Arial Narrow"/>
          <w:sz w:val="24"/>
          <w:szCs w:val="24"/>
        </w:rPr>
        <w:t xml:space="preserve"> </w:t>
      </w:r>
      <w:r w:rsidR="00153ECE" w:rsidRPr="00153ECE">
        <w:rPr>
          <w:rFonts w:ascii="Arial Narrow" w:hAnsi="Arial Narrow"/>
          <w:sz w:val="24"/>
          <w:szCs w:val="24"/>
        </w:rPr>
        <w:t>SŠ)</w:t>
      </w:r>
    </w:p>
    <w:p w:rsidR="00153ECE" w:rsidRDefault="00153ECE" w:rsidP="00255C7D">
      <w:pPr>
        <w:tabs>
          <w:tab w:val="left" w:pos="3465"/>
          <w:tab w:val="right" w:pos="9072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Izvor financiranja 11 (112) na kontu rashoda za zaposlene planirano je prihoda i rashoda  u iznosu od 667,00 </w:t>
      </w:r>
      <w:proofErr w:type="spellStart"/>
      <w:r>
        <w:rPr>
          <w:rFonts w:ascii="Arial Narrow" w:hAnsi="Arial Narrow"/>
          <w:sz w:val="24"/>
          <w:szCs w:val="24"/>
        </w:rPr>
        <w:t>eur</w:t>
      </w:r>
      <w:proofErr w:type="spellEnd"/>
      <w:r>
        <w:rPr>
          <w:rFonts w:ascii="Arial Narrow" w:hAnsi="Arial Narrow"/>
          <w:sz w:val="24"/>
          <w:szCs w:val="24"/>
        </w:rPr>
        <w:t xml:space="preserve">, povećanje za 667,00 </w:t>
      </w:r>
      <w:proofErr w:type="spellStart"/>
      <w:r>
        <w:rPr>
          <w:rFonts w:ascii="Arial Narrow" w:hAnsi="Arial Narrow"/>
          <w:sz w:val="24"/>
          <w:szCs w:val="24"/>
        </w:rPr>
        <w:t>eur</w:t>
      </w:r>
      <w:proofErr w:type="spellEnd"/>
      <w:r>
        <w:rPr>
          <w:rFonts w:ascii="Arial Narrow" w:hAnsi="Arial Narrow"/>
          <w:sz w:val="24"/>
          <w:szCs w:val="24"/>
        </w:rPr>
        <w:t xml:space="preserve"> u odnosu na izvorni plan za 2025. godinu</w:t>
      </w:r>
    </w:p>
    <w:p w:rsidR="00153ECE" w:rsidRDefault="00153ECE" w:rsidP="00255C7D">
      <w:pPr>
        <w:tabs>
          <w:tab w:val="left" w:pos="3465"/>
          <w:tab w:val="right" w:pos="9072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Tekući projekt T1052 03  ŠKOLSKA SHEMA VOĆA,POVRĆA I MLIJEKA</w:t>
      </w:r>
    </w:p>
    <w:p w:rsidR="00BC40AE" w:rsidRDefault="00BC40AE" w:rsidP="00255C7D">
      <w:pPr>
        <w:tabs>
          <w:tab w:val="left" w:pos="3465"/>
          <w:tab w:val="right" w:pos="9072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Izvor</w:t>
      </w:r>
      <w:r w:rsidR="00A35F69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 xml:space="preserve"> fi</w:t>
      </w:r>
      <w:r w:rsidR="002A03ED"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z w:val="24"/>
          <w:szCs w:val="24"/>
        </w:rPr>
        <w:t xml:space="preserve">nciranja 51 i 52 </w:t>
      </w:r>
      <w:r w:rsidR="00A35F69">
        <w:rPr>
          <w:rFonts w:ascii="Arial Narrow" w:hAnsi="Arial Narrow"/>
          <w:sz w:val="24"/>
          <w:szCs w:val="24"/>
        </w:rPr>
        <w:t>na kontu za nabavu namirnica 32224</w:t>
      </w:r>
      <w:r>
        <w:rPr>
          <w:rFonts w:ascii="Arial Narrow" w:hAnsi="Arial Narrow"/>
          <w:sz w:val="24"/>
          <w:szCs w:val="24"/>
        </w:rPr>
        <w:t xml:space="preserve"> </w:t>
      </w:r>
      <w:r w:rsidR="00153ECE">
        <w:rPr>
          <w:rFonts w:ascii="Arial Narrow" w:hAnsi="Arial Narrow"/>
          <w:sz w:val="24"/>
          <w:szCs w:val="24"/>
        </w:rPr>
        <w:t>u ukupno</w:t>
      </w:r>
      <w:r w:rsidR="00A35F69">
        <w:rPr>
          <w:rFonts w:ascii="Arial Narrow" w:hAnsi="Arial Narrow"/>
          <w:sz w:val="24"/>
          <w:szCs w:val="24"/>
        </w:rPr>
        <w:t>m</w:t>
      </w:r>
      <w:r w:rsidR="00153ECE">
        <w:rPr>
          <w:rFonts w:ascii="Arial Narrow" w:hAnsi="Arial Narrow"/>
          <w:sz w:val="24"/>
          <w:szCs w:val="24"/>
        </w:rPr>
        <w:t xml:space="preserve"> iznosu ov</w:t>
      </w:r>
      <w:r w:rsidR="00A35F69">
        <w:rPr>
          <w:rFonts w:ascii="Arial Narrow" w:hAnsi="Arial Narrow"/>
          <w:sz w:val="24"/>
          <w:szCs w:val="24"/>
        </w:rPr>
        <w:t>og</w:t>
      </w:r>
      <w:r w:rsidR="00153ECE">
        <w:rPr>
          <w:rFonts w:ascii="Arial Narrow" w:hAnsi="Arial Narrow"/>
          <w:sz w:val="24"/>
          <w:szCs w:val="24"/>
        </w:rPr>
        <w:t xml:space="preserve"> programa </w:t>
      </w:r>
      <w:r w:rsidR="00A35F69">
        <w:rPr>
          <w:rFonts w:ascii="Arial Narrow" w:hAnsi="Arial Narrow"/>
          <w:sz w:val="24"/>
          <w:szCs w:val="24"/>
        </w:rPr>
        <w:t>su</w:t>
      </w:r>
      <w:r w:rsidR="00153ECE">
        <w:rPr>
          <w:rFonts w:ascii="Arial Narrow" w:hAnsi="Arial Narrow"/>
          <w:sz w:val="24"/>
          <w:szCs w:val="24"/>
        </w:rPr>
        <w:t xml:space="preserve"> 3.500,00 </w:t>
      </w:r>
      <w:proofErr w:type="spellStart"/>
      <w:r w:rsidR="00153ECE">
        <w:rPr>
          <w:rFonts w:ascii="Arial Narrow" w:hAnsi="Arial Narrow"/>
          <w:sz w:val="24"/>
          <w:szCs w:val="24"/>
        </w:rPr>
        <w:t>eur</w:t>
      </w:r>
      <w:proofErr w:type="spellEnd"/>
      <w:r w:rsidR="00A35F69">
        <w:rPr>
          <w:rFonts w:ascii="Arial Narrow" w:hAnsi="Arial Narrow"/>
          <w:sz w:val="24"/>
          <w:szCs w:val="24"/>
        </w:rPr>
        <w:t xml:space="preserve"> ( isti nivo izvornog plana za 2025. godinu)</w:t>
      </w:r>
    </w:p>
    <w:p w:rsidR="00BC40AE" w:rsidRDefault="00A35F69" w:rsidP="00255C7D">
      <w:pPr>
        <w:tabs>
          <w:tab w:val="left" w:pos="3465"/>
          <w:tab w:val="right" w:pos="9072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Tekući projekta  T052 07   HIGIJENSKE POTREPŠTINE (PROJEKAT MROSP-A)</w:t>
      </w:r>
    </w:p>
    <w:p w:rsidR="00A35F69" w:rsidRDefault="00A35F69" w:rsidP="00255C7D">
      <w:pPr>
        <w:tabs>
          <w:tab w:val="left" w:pos="3465"/>
          <w:tab w:val="right" w:pos="9072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Izvor financiranja 51 (512) Ostale pomoći, konto rashoda je umanjen za 27,00 </w:t>
      </w:r>
      <w:proofErr w:type="spellStart"/>
      <w:r>
        <w:rPr>
          <w:rFonts w:ascii="Arial Narrow" w:hAnsi="Arial Narrow"/>
          <w:sz w:val="24"/>
          <w:szCs w:val="24"/>
        </w:rPr>
        <w:t>eur</w:t>
      </w:r>
      <w:proofErr w:type="spellEnd"/>
      <w:r>
        <w:rPr>
          <w:rFonts w:ascii="Arial Narrow" w:hAnsi="Arial Narrow"/>
          <w:sz w:val="24"/>
          <w:szCs w:val="24"/>
        </w:rPr>
        <w:t xml:space="preserve"> u odnosu na izvorni plan za 2025. godinu ( plan je bio 180,00 </w:t>
      </w:r>
      <w:proofErr w:type="spellStart"/>
      <w:r>
        <w:rPr>
          <w:rFonts w:ascii="Arial Narrow" w:hAnsi="Arial Narrow"/>
          <w:sz w:val="24"/>
          <w:szCs w:val="24"/>
        </w:rPr>
        <w:t>eur</w:t>
      </w:r>
      <w:proofErr w:type="spellEnd"/>
      <w:r>
        <w:rPr>
          <w:rFonts w:ascii="Arial Narrow" w:hAnsi="Arial Narrow"/>
          <w:sz w:val="24"/>
          <w:szCs w:val="24"/>
        </w:rPr>
        <w:t xml:space="preserve">, ostvarenje 153,00 </w:t>
      </w:r>
      <w:proofErr w:type="spellStart"/>
      <w:r>
        <w:rPr>
          <w:rFonts w:ascii="Arial Narrow" w:hAnsi="Arial Narrow"/>
          <w:sz w:val="24"/>
          <w:szCs w:val="24"/>
        </w:rPr>
        <w:t>eur</w:t>
      </w:r>
      <w:proofErr w:type="spellEnd"/>
      <w:r>
        <w:rPr>
          <w:rFonts w:ascii="Arial Narrow" w:hAnsi="Arial Narrow"/>
          <w:sz w:val="24"/>
          <w:szCs w:val="24"/>
        </w:rPr>
        <w:t>)</w:t>
      </w:r>
    </w:p>
    <w:p w:rsidR="00BC40AE" w:rsidRDefault="00A35F69" w:rsidP="00255C7D">
      <w:pPr>
        <w:tabs>
          <w:tab w:val="left" w:pos="3465"/>
          <w:tab w:val="right" w:pos="9072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Aktivnost     POMOĆNIK U NASTAVI 8.</w:t>
      </w:r>
    </w:p>
    <w:p w:rsidR="00A35F69" w:rsidRDefault="00A35F69" w:rsidP="00255C7D">
      <w:pPr>
        <w:tabs>
          <w:tab w:val="left" w:pos="3465"/>
          <w:tab w:val="right" w:pos="9072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Izvor financiranja 51</w:t>
      </w:r>
      <w:r w:rsidR="00492B8E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 i 52</w:t>
      </w:r>
      <w:r w:rsidR="00492B8E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 u okviru ove aktivnosti</w:t>
      </w:r>
      <w:r w:rsidR="00492B8E">
        <w:rPr>
          <w:rFonts w:ascii="Arial Narrow" w:hAnsi="Arial Narrow"/>
          <w:sz w:val="24"/>
          <w:szCs w:val="24"/>
        </w:rPr>
        <w:t xml:space="preserve"> planirani</w:t>
      </w:r>
      <w:r>
        <w:rPr>
          <w:rFonts w:ascii="Arial Narrow" w:hAnsi="Arial Narrow"/>
          <w:sz w:val="24"/>
          <w:szCs w:val="24"/>
        </w:rPr>
        <w:t xml:space="preserve"> rashodi iznose 21.000,00 </w:t>
      </w:r>
      <w:proofErr w:type="spellStart"/>
      <w:r>
        <w:rPr>
          <w:rFonts w:ascii="Arial Narrow" w:hAnsi="Arial Narrow"/>
          <w:sz w:val="24"/>
          <w:szCs w:val="24"/>
        </w:rPr>
        <w:t>eur</w:t>
      </w:r>
      <w:proofErr w:type="spellEnd"/>
      <w:r>
        <w:rPr>
          <w:rFonts w:ascii="Arial Narrow" w:hAnsi="Arial Narrow"/>
          <w:sz w:val="24"/>
          <w:szCs w:val="24"/>
        </w:rPr>
        <w:t xml:space="preserve"> – na istom nivou izvornog plana za 2025. godinu. Škola ima zaposlenu jednu osobu na radnom mjestu pomoćnika u nastavi.</w:t>
      </w:r>
    </w:p>
    <w:p w:rsidR="00FD5876" w:rsidRDefault="00FD5876" w:rsidP="00255C7D">
      <w:pPr>
        <w:tabs>
          <w:tab w:val="left" w:pos="3465"/>
          <w:tab w:val="right" w:pos="9072"/>
        </w:tabs>
        <w:jc w:val="both"/>
        <w:rPr>
          <w:rFonts w:ascii="Arial Narrow" w:hAnsi="Arial Narrow"/>
          <w:b/>
          <w:sz w:val="24"/>
          <w:szCs w:val="24"/>
        </w:rPr>
      </w:pPr>
      <w:r w:rsidRPr="0095644A">
        <w:rPr>
          <w:rFonts w:ascii="Arial Narrow" w:hAnsi="Arial Narrow"/>
          <w:b/>
          <w:sz w:val="24"/>
          <w:szCs w:val="24"/>
        </w:rPr>
        <w:t xml:space="preserve">PROGRAM </w:t>
      </w:r>
      <w:r w:rsidR="0095644A" w:rsidRPr="0095644A">
        <w:rPr>
          <w:rFonts w:ascii="Arial Narrow" w:hAnsi="Arial Narrow"/>
          <w:b/>
          <w:sz w:val="24"/>
          <w:szCs w:val="24"/>
        </w:rPr>
        <w:t xml:space="preserve">        FINANCIRANJE SREDNJEG ŠKOSLTVA PREMA MINIMALNOM STANDARDU</w:t>
      </w:r>
    </w:p>
    <w:p w:rsidR="0095644A" w:rsidRPr="0095644A" w:rsidRDefault="0095644A" w:rsidP="00255C7D">
      <w:pPr>
        <w:tabs>
          <w:tab w:val="left" w:pos="3465"/>
          <w:tab w:val="right" w:pos="9072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Ovaj program uključuje: </w:t>
      </w:r>
      <w:r w:rsidR="003808B1">
        <w:rPr>
          <w:rFonts w:ascii="Arial Narrow" w:hAnsi="Arial Narrow"/>
          <w:sz w:val="24"/>
          <w:szCs w:val="24"/>
        </w:rPr>
        <w:t>A</w:t>
      </w:r>
      <w:r w:rsidRPr="0095644A">
        <w:rPr>
          <w:rFonts w:ascii="Arial Narrow" w:hAnsi="Arial Narrow"/>
          <w:sz w:val="24"/>
          <w:szCs w:val="24"/>
        </w:rPr>
        <w:t>kti</w:t>
      </w:r>
      <w:r>
        <w:rPr>
          <w:rFonts w:ascii="Arial Narrow" w:hAnsi="Arial Narrow"/>
          <w:sz w:val="24"/>
          <w:szCs w:val="24"/>
        </w:rPr>
        <w:t>v</w:t>
      </w:r>
      <w:r w:rsidRPr="0095644A">
        <w:rPr>
          <w:rFonts w:ascii="Arial Narrow" w:hAnsi="Arial Narrow"/>
          <w:sz w:val="24"/>
          <w:szCs w:val="24"/>
        </w:rPr>
        <w:t>nost</w:t>
      </w:r>
      <w:r>
        <w:rPr>
          <w:rFonts w:ascii="Arial Narrow" w:hAnsi="Arial Narrow"/>
          <w:sz w:val="24"/>
          <w:szCs w:val="24"/>
        </w:rPr>
        <w:t xml:space="preserve"> A02</w:t>
      </w:r>
      <w:r w:rsidRPr="0095644A">
        <w:rPr>
          <w:rFonts w:ascii="Arial Narrow" w:hAnsi="Arial Narrow"/>
          <w:sz w:val="24"/>
          <w:szCs w:val="24"/>
        </w:rPr>
        <w:t xml:space="preserve"> materija</w:t>
      </w:r>
      <w:r w:rsidR="0049607D">
        <w:rPr>
          <w:rFonts w:ascii="Arial Narrow" w:hAnsi="Arial Narrow"/>
          <w:sz w:val="24"/>
          <w:szCs w:val="24"/>
        </w:rPr>
        <w:t>lne</w:t>
      </w:r>
      <w:bookmarkStart w:id="0" w:name="_GoBack"/>
      <w:bookmarkEnd w:id="0"/>
      <w:r w:rsidRPr="0095644A">
        <w:rPr>
          <w:rFonts w:ascii="Arial Narrow" w:hAnsi="Arial Narrow"/>
          <w:sz w:val="24"/>
          <w:szCs w:val="24"/>
        </w:rPr>
        <w:t xml:space="preserve"> troško</w:t>
      </w:r>
      <w:r>
        <w:rPr>
          <w:rFonts w:ascii="Arial Narrow" w:hAnsi="Arial Narrow"/>
          <w:sz w:val="24"/>
          <w:szCs w:val="24"/>
        </w:rPr>
        <w:t xml:space="preserve">ve, </w:t>
      </w:r>
      <w:r w:rsidRPr="0095644A">
        <w:rPr>
          <w:rFonts w:ascii="Arial Narrow" w:hAnsi="Arial Narrow"/>
          <w:sz w:val="24"/>
          <w:szCs w:val="24"/>
        </w:rPr>
        <w:t>Aktivnost A01 st</w:t>
      </w:r>
      <w:r>
        <w:rPr>
          <w:rFonts w:ascii="Arial Narrow" w:hAnsi="Arial Narrow"/>
          <w:sz w:val="24"/>
          <w:szCs w:val="24"/>
        </w:rPr>
        <w:t>va</w:t>
      </w:r>
      <w:r w:rsidRPr="0095644A">
        <w:rPr>
          <w:rFonts w:ascii="Arial Narrow" w:hAnsi="Arial Narrow"/>
          <w:sz w:val="24"/>
          <w:szCs w:val="24"/>
        </w:rPr>
        <w:t>rn</w:t>
      </w:r>
      <w:r>
        <w:rPr>
          <w:rFonts w:ascii="Arial Narrow" w:hAnsi="Arial Narrow"/>
          <w:sz w:val="24"/>
          <w:szCs w:val="24"/>
        </w:rPr>
        <w:t>e</w:t>
      </w:r>
      <w:r w:rsidRPr="0095644A">
        <w:rPr>
          <w:rFonts w:ascii="Arial Narrow" w:hAnsi="Arial Narrow"/>
          <w:sz w:val="24"/>
          <w:szCs w:val="24"/>
        </w:rPr>
        <w:t xml:space="preserve"> troškov</w:t>
      </w:r>
      <w:r>
        <w:rPr>
          <w:rFonts w:ascii="Arial Narrow" w:hAnsi="Arial Narrow"/>
          <w:sz w:val="24"/>
          <w:szCs w:val="24"/>
        </w:rPr>
        <w:t>e,</w:t>
      </w:r>
    </w:p>
    <w:p w:rsidR="0095644A" w:rsidRPr="0095644A" w:rsidRDefault="0095644A" w:rsidP="00255C7D">
      <w:pPr>
        <w:tabs>
          <w:tab w:val="left" w:pos="3465"/>
          <w:tab w:val="right" w:pos="9072"/>
        </w:tabs>
        <w:jc w:val="both"/>
        <w:rPr>
          <w:rFonts w:ascii="Arial Narrow" w:hAnsi="Arial Narrow"/>
          <w:sz w:val="24"/>
          <w:szCs w:val="24"/>
        </w:rPr>
      </w:pPr>
      <w:r w:rsidRPr="0095644A">
        <w:rPr>
          <w:rFonts w:ascii="Arial Narrow" w:hAnsi="Arial Narrow"/>
          <w:sz w:val="24"/>
          <w:szCs w:val="24"/>
        </w:rPr>
        <w:t>Kapitalni projekt K01</w:t>
      </w:r>
      <w:r>
        <w:rPr>
          <w:rFonts w:ascii="Arial Narrow" w:hAnsi="Arial Narrow"/>
          <w:sz w:val="24"/>
          <w:szCs w:val="24"/>
        </w:rPr>
        <w:t xml:space="preserve">, </w:t>
      </w:r>
      <w:r w:rsidRPr="0095644A">
        <w:rPr>
          <w:rFonts w:ascii="Arial Narrow" w:hAnsi="Arial Narrow"/>
          <w:sz w:val="24"/>
          <w:szCs w:val="24"/>
        </w:rPr>
        <w:t xml:space="preserve">Kapitalni projekt K02 </w:t>
      </w:r>
      <w:r>
        <w:rPr>
          <w:rFonts w:ascii="Arial Narrow" w:hAnsi="Arial Narrow"/>
          <w:sz w:val="24"/>
          <w:szCs w:val="24"/>
        </w:rPr>
        <w:t>svi na izvoru financiranja 482 odnos</w:t>
      </w:r>
      <w:r w:rsidR="003808B1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 xml:space="preserve"> se na financiranje prihoda i rashoda od strane osnivača Vukovarsko-srijemske županije u iznosu od 198.102,16 </w:t>
      </w:r>
      <w:proofErr w:type="spellStart"/>
      <w:r>
        <w:rPr>
          <w:rFonts w:ascii="Arial Narrow" w:hAnsi="Arial Narrow"/>
          <w:sz w:val="24"/>
          <w:szCs w:val="24"/>
        </w:rPr>
        <w:t>eur</w:t>
      </w:r>
      <w:proofErr w:type="spellEnd"/>
      <w:r>
        <w:rPr>
          <w:rFonts w:ascii="Arial Narrow" w:hAnsi="Arial Narrow"/>
          <w:sz w:val="24"/>
          <w:szCs w:val="24"/>
        </w:rPr>
        <w:t xml:space="preserve"> ( isti nivo izvornog plana za 2025. godinu ).</w:t>
      </w:r>
    </w:p>
    <w:p w:rsidR="003B5E19" w:rsidRPr="00F15E02" w:rsidRDefault="003B5E19" w:rsidP="00F15E02">
      <w:pPr>
        <w:tabs>
          <w:tab w:val="left" w:pos="3465"/>
          <w:tab w:val="right" w:pos="9072"/>
        </w:tabs>
        <w:rPr>
          <w:rFonts w:ascii="Arial Narrow" w:hAnsi="Arial Narrow"/>
          <w:sz w:val="24"/>
          <w:szCs w:val="24"/>
        </w:rPr>
      </w:pPr>
    </w:p>
    <w:p w:rsidR="009F429F" w:rsidRPr="00C1770C" w:rsidRDefault="009F429F" w:rsidP="009F429F">
      <w:pPr>
        <w:tabs>
          <w:tab w:val="left" w:pos="3465"/>
          <w:tab w:val="right" w:pos="9072"/>
        </w:tabs>
        <w:jc w:val="center"/>
        <w:rPr>
          <w:rFonts w:ascii="Arial Narrow" w:hAnsi="Arial Narrow"/>
          <w:b/>
          <w:sz w:val="24"/>
          <w:szCs w:val="24"/>
        </w:rPr>
      </w:pPr>
    </w:p>
    <w:p w:rsidR="006B2BEB" w:rsidRPr="00C1770C" w:rsidRDefault="006B2BEB" w:rsidP="00EB476D">
      <w:pPr>
        <w:jc w:val="both"/>
        <w:rPr>
          <w:rFonts w:ascii="Arial Narrow" w:hAnsi="Arial Narrow" w:cs="Times New Roman"/>
        </w:rPr>
      </w:pPr>
    </w:p>
    <w:p w:rsidR="006B2BEB" w:rsidRPr="00C1770C" w:rsidRDefault="006B2BEB" w:rsidP="00EB476D">
      <w:pPr>
        <w:jc w:val="both"/>
        <w:rPr>
          <w:rFonts w:ascii="Arial Narrow" w:hAnsi="Arial Narrow" w:cs="Times New Roman"/>
        </w:rPr>
      </w:pPr>
    </w:p>
    <w:p w:rsidR="006B2BEB" w:rsidRPr="00C1770C" w:rsidRDefault="006B2BEB" w:rsidP="00EB476D">
      <w:pPr>
        <w:jc w:val="both"/>
        <w:rPr>
          <w:rFonts w:ascii="Arial Narrow" w:hAnsi="Arial Narrow" w:cs="Times New Roman"/>
        </w:rPr>
      </w:pPr>
    </w:p>
    <w:p w:rsidR="006B2BEB" w:rsidRPr="00C1770C" w:rsidRDefault="006B2BEB" w:rsidP="00EB476D">
      <w:pPr>
        <w:jc w:val="both"/>
        <w:rPr>
          <w:rFonts w:ascii="Arial Narrow" w:hAnsi="Arial Narrow" w:cs="Times New Roman"/>
        </w:rPr>
      </w:pPr>
    </w:p>
    <w:p w:rsidR="006B2BEB" w:rsidRPr="00C1770C" w:rsidRDefault="006B2BEB" w:rsidP="00EB476D">
      <w:pPr>
        <w:jc w:val="both"/>
        <w:rPr>
          <w:rFonts w:ascii="Arial Narrow" w:hAnsi="Arial Narrow" w:cs="Times New Roman"/>
        </w:rPr>
      </w:pPr>
    </w:p>
    <w:p w:rsidR="006B2BEB" w:rsidRPr="00C1770C" w:rsidRDefault="006B2BEB" w:rsidP="00EB476D">
      <w:pPr>
        <w:jc w:val="both"/>
        <w:rPr>
          <w:rFonts w:ascii="Arial Narrow" w:hAnsi="Arial Narrow" w:cs="Times New Roman"/>
        </w:rPr>
      </w:pPr>
    </w:p>
    <w:p w:rsidR="00EB476D" w:rsidRPr="00C1770C" w:rsidRDefault="00EB476D" w:rsidP="00EB476D">
      <w:pPr>
        <w:jc w:val="both"/>
        <w:rPr>
          <w:rFonts w:ascii="Arial Narrow" w:hAnsi="Arial Narrow" w:cs="Times New Roman"/>
        </w:rPr>
      </w:pPr>
    </w:p>
    <w:p w:rsidR="00EB476D" w:rsidRPr="00C1770C" w:rsidRDefault="00EB476D" w:rsidP="00EB476D">
      <w:pPr>
        <w:jc w:val="both"/>
        <w:rPr>
          <w:rFonts w:ascii="Arial Narrow" w:hAnsi="Arial Narrow" w:cs="Times New Roman"/>
        </w:rPr>
      </w:pPr>
    </w:p>
    <w:p w:rsidR="00EB476D" w:rsidRPr="00C1770C" w:rsidRDefault="00EB476D" w:rsidP="00EB476D">
      <w:pPr>
        <w:jc w:val="both"/>
        <w:rPr>
          <w:rFonts w:ascii="Arial Narrow" w:hAnsi="Arial Narrow" w:cs="Times New Roman"/>
        </w:rPr>
      </w:pPr>
    </w:p>
    <w:p w:rsidR="00A259C6" w:rsidRPr="00C1770C" w:rsidRDefault="00A259C6" w:rsidP="008A74D5">
      <w:pPr>
        <w:jc w:val="both"/>
        <w:rPr>
          <w:rFonts w:ascii="Arial Narrow" w:hAnsi="Arial Narrow" w:cs="Times New Roman"/>
        </w:rPr>
      </w:pPr>
    </w:p>
    <w:p w:rsidR="00644044" w:rsidRPr="00C1770C" w:rsidRDefault="00644044" w:rsidP="008A74D5">
      <w:pPr>
        <w:jc w:val="both"/>
        <w:rPr>
          <w:rFonts w:ascii="Arial Narrow" w:hAnsi="Arial Narrow" w:cs="Times New Roman"/>
        </w:rPr>
      </w:pPr>
    </w:p>
    <w:sectPr w:rsidR="00644044" w:rsidRPr="00C1770C" w:rsidSect="00A60C7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0514"/>
    <w:multiLevelType w:val="hybridMultilevel"/>
    <w:tmpl w:val="0EB20B36"/>
    <w:lvl w:ilvl="0" w:tplc="8042E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B4740"/>
    <w:multiLevelType w:val="hybridMultilevel"/>
    <w:tmpl w:val="ED3E1E38"/>
    <w:lvl w:ilvl="0" w:tplc="9066137C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F03D4"/>
    <w:multiLevelType w:val="hybridMultilevel"/>
    <w:tmpl w:val="0142BE76"/>
    <w:lvl w:ilvl="0" w:tplc="8042E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D1E9F"/>
    <w:multiLevelType w:val="hybridMultilevel"/>
    <w:tmpl w:val="CC2E9110"/>
    <w:lvl w:ilvl="0" w:tplc="1172AF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E6B90"/>
    <w:multiLevelType w:val="hybridMultilevel"/>
    <w:tmpl w:val="6F2C8292"/>
    <w:lvl w:ilvl="0" w:tplc="176AB52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C6EF3"/>
    <w:multiLevelType w:val="hybridMultilevel"/>
    <w:tmpl w:val="68D426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A4D11"/>
    <w:multiLevelType w:val="hybridMultilevel"/>
    <w:tmpl w:val="B86EF8C6"/>
    <w:lvl w:ilvl="0" w:tplc="41221E46">
      <w:start w:val="9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51C7A"/>
    <w:multiLevelType w:val="multilevel"/>
    <w:tmpl w:val="25EC4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01E0CD3"/>
    <w:multiLevelType w:val="hybridMultilevel"/>
    <w:tmpl w:val="503EF01A"/>
    <w:lvl w:ilvl="0" w:tplc="176AB52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238E6"/>
    <w:multiLevelType w:val="hybridMultilevel"/>
    <w:tmpl w:val="8E36262C"/>
    <w:lvl w:ilvl="0" w:tplc="50B81518">
      <w:start w:val="9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F6D03"/>
    <w:multiLevelType w:val="hybridMultilevel"/>
    <w:tmpl w:val="34924AE4"/>
    <w:lvl w:ilvl="0" w:tplc="88B86C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37971"/>
    <w:multiLevelType w:val="hybridMultilevel"/>
    <w:tmpl w:val="5EFA1AEA"/>
    <w:lvl w:ilvl="0" w:tplc="8042E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2264B"/>
    <w:multiLevelType w:val="multilevel"/>
    <w:tmpl w:val="CF28D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11"/>
  </w:num>
  <w:num w:numId="8">
    <w:abstractNumId w:val="7"/>
  </w:num>
  <w:num w:numId="9">
    <w:abstractNumId w:val="10"/>
  </w:num>
  <w:num w:numId="10">
    <w:abstractNumId w:val="12"/>
  </w:num>
  <w:num w:numId="11">
    <w:abstractNumId w:val="6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17A"/>
    <w:rsid w:val="000045C9"/>
    <w:rsid w:val="000073A4"/>
    <w:rsid w:val="00034088"/>
    <w:rsid w:val="000538E3"/>
    <w:rsid w:val="00067781"/>
    <w:rsid w:val="00070CFB"/>
    <w:rsid w:val="00082306"/>
    <w:rsid w:val="0008409C"/>
    <w:rsid w:val="00093B95"/>
    <w:rsid w:val="00095EF9"/>
    <w:rsid w:val="000A76AB"/>
    <w:rsid w:val="000C4018"/>
    <w:rsid w:val="000C61E0"/>
    <w:rsid w:val="000C702E"/>
    <w:rsid w:val="000E6579"/>
    <w:rsid w:val="000F577E"/>
    <w:rsid w:val="000F5817"/>
    <w:rsid w:val="0012461D"/>
    <w:rsid w:val="001346E7"/>
    <w:rsid w:val="00146B7F"/>
    <w:rsid w:val="00153ECE"/>
    <w:rsid w:val="00156DAE"/>
    <w:rsid w:val="0016184E"/>
    <w:rsid w:val="00165493"/>
    <w:rsid w:val="00183751"/>
    <w:rsid w:val="00185249"/>
    <w:rsid w:val="001A4461"/>
    <w:rsid w:val="001C5A37"/>
    <w:rsid w:val="001D2BD5"/>
    <w:rsid w:val="001F4785"/>
    <w:rsid w:val="002005C4"/>
    <w:rsid w:val="00212BB0"/>
    <w:rsid w:val="00214D96"/>
    <w:rsid w:val="00216E17"/>
    <w:rsid w:val="00250C47"/>
    <w:rsid w:val="00255C7D"/>
    <w:rsid w:val="0025653B"/>
    <w:rsid w:val="002751B7"/>
    <w:rsid w:val="0028121C"/>
    <w:rsid w:val="002940FD"/>
    <w:rsid w:val="002A03ED"/>
    <w:rsid w:val="002A0B68"/>
    <w:rsid w:val="002B6CCF"/>
    <w:rsid w:val="002C38F4"/>
    <w:rsid w:val="00300492"/>
    <w:rsid w:val="00302F1F"/>
    <w:rsid w:val="00303935"/>
    <w:rsid w:val="00315B75"/>
    <w:rsid w:val="00320433"/>
    <w:rsid w:val="003320FF"/>
    <w:rsid w:val="0034587E"/>
    <w:rsid w:val="003808B1"/>
    <w:rsid w:val="00397556"/>
    <w:rsid w:val="003A407B"/>
    <w:rsid w:val="003A5848"/>
    <w:rsid w:val="003B1964"/>
    <w:rsid w:val="003B5E19"/>
    <w:rsid w:val="003C2B8F"/>
    <w:rsid w:val="003E2B42"/>
    <w:rsid w:val="003E5652"/>
    <w:rsid w:val="003E66A2"/>
    <w:rsid w:val="003F3F7E"/>
    <w:rsid w:val="00410071"/>
    <w:rsid w:val="00422560"/>
    <w:rsid w:val="00435941"/>
    <w:rsid w:val="00436CB7"/>
    <w:rsid w:val="00441765"/>
    <w:rsid w:val="00454A8B"/>
    <w:rsid w:val="004615CE"/>
    <w:rsid w:val="00461B03"/>
    <w:rsid w:val="00461C30"/>
    <w:rsid w:val="0046495C"/>
    <w:rsid w:val="00477BEC"/>
    <w:rsid w:val="004808B5"/>
    <w:rsid w:val="00492B8E"/>
    <w:rsid w:val="0049607D"/>
    <w:rsid w:val="004A0EC0"/>
    <w:rsid w:val="004D6E03"/>
    <w:rsid w:val="004F3E31"/>
    <w:rsid w:val="004F42FF"/>
    <w:rsid w:val="00517875"/>
    <w:rsid w:val="00517F05"/>
    <w:rsid w:val="00522A2B"/>
    <w:rsid w:val="00525F69"/>
    <w:rsid w:val="00534FE4"/>
    <w:rsid w:val="00544CDD"/>
    <w:rsid w:val="00557224"/>
    <w:rsid w:val="00565B24"/>
    <w:rsid w:val="00566000"/>
    <w:rsid w:val="005820C6"/>
    <w:rsid w:val="005B4E04"/>
    <w:rsid w:val="005D5BD9"/>
    <w:rsid w:val="005D6C2C"/>
    <w:rsid w:val="005E7E4F"/>
    <w:rsid w:val="00610F6E"/>
    <w:rsid w:val="006174AF"/>
    <w:rsid w:val="006211F9"/>
    <w:rsid w:val="006266E5"/>
    <w:rsid w:val="00630790"/>
    <w:rsid w:val="00644044"/>
    <w:rsid w:val="006470C1"/>
    <w:rsid w:val="00652DF4"/>
    <w:rsid w:val="006577BE"/>
    <w:rsid w:val="00660E78"/>
    <w:rsid w:val="0068143C"/>
    <w:rsid w:val="006902ED"/>
    <w:rsid w:val="006B2BEB"/>
    <w:rsid w:val="006B768C"/>
    <w:rsid w:val="006C6E3F"/>
    <w:rsid w:val="006D30DD"/>
    <w:rsid w:val="006E4126"/>
    <w:rsid w:val="006F3C3F"/>
    <w:rsid w:val="00715524"/>
    <w:rsid w:val="00725E7A"/>
    <w:rsid w:val="00726484"/>
    <w:rsid w:val="00762595"/>
    <w:rsid w:val="00763EAB"/>
    <w:rsid w:val="00770897"/>
    <w:rsid w:val="007711BF"/>
    <w:rsid w:val="00772053"/>
    <w:rsid w:val="0078091D"/>
    <w:rsid w:val="00783089"/>
    <w:rsid w:val="007A6F78"/>
    <w:rsid w:val="007B1C35"/>
    <w:rsid w:val="007B51A3"/>
    <w:rsid w:val="007C7E51"/>
    <w:rsid w:val="007D6D60"/>
    <w:rsid w:val="007F2E42"/>
    <w:rsid w:val="008046F9"/>
    <w:rsid w:val="008306EE"/>
    <w:rsid w:val="008433E5"/>
    <w:rsid w:val="008443A7"/>
    <w:rsid w:val="00844C94"/>
    <w:rsid w:val="008479BF"/>
    <w:rsid w:val="008517A1"/>
    <w:rsid w:val="0086555D"/>
    <w:rsid w:val="008664F9"/>
    <w:rsid w:val="008744D9"/>
    <w:rsid w:val="00875210"/>
    <w:rsid w:val="00875AFC"/>
    <w:rsid w:val="00891399"/>
    <w:rsid w:val="008A5658"/>
    <w:rsid w:val="008A74D5"/>
    <w:rsid w:val="008C4735"/>
    <w:rsid w:val="008C68F6"/>
    <w:rsid w:val="008C7683"/>
    <w:rsid w:val="008D1083"/>
    <w:rsid w:val="008F24CB"/>
    <w:rsid w:val="00904AF1"/>
    <w:rsid w:val="00920705"/>
    <w:rsid w:val="0093573F"/>
    <w:rsid w:val="0095217A"/>
    <w:rsid w:val="00952336"/>
    <w:rsid w:val="00954D81"/>
    <w:rsid w:val="0095644A"/>
    <w:rsid w:val="00974522"/>
    <w:rsid w:val="0098322E"/>
    <w:rsid w:val="00985D38"/>
    <w:rsid w:val="0099786B"/>
    <w:rsid w:val="009A6CE2"/>
    <w:rsid w:val="009B2E5B"/>
    <w:rsid w:val="009B58C1"/>
    <w:rsid w:val="009C7F66"/>
    <w:rsid w:val="009E04E1"/>
    <w:rsid w:val="009E486B"/>
    <w:rsid w:val="009F429F"/>
    <w:rsid w:val="00A13807"/>
    <w:rsid w:val="00A21C97"/>
    <w:rsid w:val="00A2377D"/>
    <w:rsid w:val="00A259C6"/>
    <w:rsid w:val="00A259FC"/>
    <w:rsid w:val="00A30871"/>
    <w:rsid w:val="00A35F69"/>
    <w:rsid w:val="00A37884"/>
    <w:rsid w:val="00A60C75"/>
    <w:rsid w:val="00A61AA2"/>
    <w:rsid w:val="00A9117C"/>
    <w:rsid w:val="00AA5845"/>
    <w:rsid w:val="00AB6C36"/>
    <w:rsid w:val="00AC593E"/>
    <w:rsid w:val="00AF7536"/>
    <w:rsid w:val="00B100E9"/>
    <w:rsid w:val="00B152DD"/>
    <w:rsid w:val="00B209DD"/>
    <w:rsid w:val="00B23AF9"/>
    <w:rsid w:val="00B3047B"/>
    <w:rsid w:val="00B434F5"/>
    <w:rsid w:val="00B47DA2"/>
    <w:rsid w:val="00B5042B"/>
    <w:rsid w:val="00B547BB"/>
    <w:rsid w:val="00B547EA"/>
    <w:rsid w:val="00B62068"/>
    <w:rsid w:val="00B901C5"/>
    <w:rsid w:val="00B90DED"/>
    <w:rsid w:val="00B963C4"/>
    <w:rsid w:val="00BA2CAB"/>
    <w:rsid w:val="00BB73E3"/>
    <w:rsid w:val="00BB7EDA"/>
    <w:rsid w:val="00BC2EFD"/>
    <w:rsid w:val="00BC30CE"/>
    <w:rsid w:val="00BC40AE"/>
    <w:rsid w:val="00BF165F"/>
    <w:rsid w:val="00BF2B6E"/>
    <w:rsid w:val="00C0167D"/>
    <w:rsid w:val="00C1770C"/>
    <w:rsid w:val="00C72136"/>
    <w:rsid w:val="00C800C4"/>
    <w:rsid w:val="00CA3D14"/>
    <w:rsid w:val="00CC1530"/>
    <w:rsid w:val="00CD02CA"/>
    <w:rsid w:val="00CD34D9"/>
    <w:rsid w:val="00CE0068"/>
    <w:rsid w:val="00CE11FB"/>
    <w:rsid w:val="00CE2048"/>
    <w:rsid w:val="00D017CD"/>
    <w:rsid w:val="00D2017E"/>
    <w:rsid w:val="00D5062B"/>
    <w:rsid w:val="00D5540D"/>
    <w:rsid w:val="00D61204"/>
    <w:rsid w:val="00D6528D"/>
    <w:rsid w:val="00D778CC"/>
    <w:rsid w:val="00DA7BA1"/>
    <w:rsid w:val="00DF0CBE"/>
    <w:rsid w:val="00E1209D"/>
    <w:rsid w:val="00E15E32"/>
    <w:rsid w:val="00E240BF"/>
    <w:rsid w:val="00E361A2"/>
    <w:rsid w:val="00E3649A"/>
    <w:rsid w:val="00E638B1"/>
    <w:rsid w:val="00E7576D"/>
    <w:rsid w:val="00EA109B"/>
    <w:rsid w:val="00EB3398"/>
    <w:rsid w:val="00EB476D"/>
    <w:rsid w:val="00EB6E94"/>
    <w:rsid w:val="00EC03BD"/>
    <w:rsid w:val="00EC09F7"/>
    <w:rsid w:val="00EC31A4"/>
    <w:rsid w:val="00EC63DD"/>
    <w:rsid w:val="00F03D84"/>
    <w:rsid w:val="00F0742A"/>
    <w:rsid w:val="00F15E02"/>
    <w:rsid w:val="00F16411"/>
    <w:rsid w:val="00F16A76"/>
    <w:rsid w:val="00F2598E"/>
    <w:rsid w:val="00F3775C"/>
    <w:rsid w:val="00F41686"/>
    <w:rsid w:val="00F44F8D"/>
    <w:rsid w:val="00F50E07"/>
    <w:rsid w:val="00F573B4"/>
    <w:rsid w:val="00F64F91"/>
    <w:rsid w:val="00F93DD0"/>
    <w:rsid w:val="00FC1308"/>
    <w:rsid w:val="00FC154E"/>
    <w:rsid w:val="00FD4C97"/>
    <w:rsid w:val="00FD5876"/>
    <w:rsid w:val="00FE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459B"/>
  <w15:docId w15:val="{CEDC9A62-F73D-4456-B5B8-75CC63EC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04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0C7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16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6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1306</Words>
  <Characters>7447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R</cp:lastModifiedBy>
  <cp:revision>347</cp:revision>
  <cp:lastPrinted>2024-12-11T11:51:00Z</cp:lastPrinted>
  <dcterms:created xsi:type="dcterms:W3CDTF">2016-12-20T08:10:00Z</dcterms:created>
  <dcterms:modified xsi:type="dcterms:W3CDTF">2025-07-10T08:20:00Z</dcterms:modified>
</cp:coreProperties>
</file>