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3256"/>
        <w:gridCol w:w="6568"/>
      </w:tblGrid>
      <w:tr w:rsidR="00672F4D" w:rsidTr="00672F4D">
        <w:trPr>
          <w:trHeight w:val="11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1A5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KOŠARKA ZA MLADIĆE </w:t>
            </w:r>
          </w:p>
        </w:tc>
      </w:tr>
      <w:tr w:rsidR="00672F4D" w:rsidTr="00672F4D">
        <w:trPr>
          <w:trHeight w:val="21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17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PRAVILNO KORIŠTENJE SLOBODNOG VREMENA. RAZVIJANJE POZITIVNIH OSOBINA LIČNOSTI. RATVOJ OSOBNE ODGOVONOSTI KOD UČENIKA. UTJECAJ NA SMANJENJE OVISNOSTI. SUDJELOVANJE NA NATJECANJIMA.</w:t>
            </w:r>
            <w:r w:rsidR="001A5C74">
              <w:rPr>
                <w:rFonts w:ascii="Times New Roman" w:hAnsi="Times New Roman" w:cs="Times New Roman"/>
                <w:b/>
              </w:rPr>
              <w:t xml:space="preserve"> USAVRŠAVANJE ELEMENATA KOŠARKE</w:t>
            </w:r>
            <w:r>
              <w:rPr>
                <w:rFonts w:ascii="Times New Roman" w:hAnsi="Times New Roman" w:cs="Times New Roman"/>
                <w:b/>
              </w:rPr>
              <w:t>, KAO I SPECIFIČNA MOTOR</w:t>
            </w:r>
            <w:r w:rsidR="001A5C74">
              <w:rPr>
                <w:rFonts w:ascii="Times New Roman" w:hAnsi="Times New Roman" w:cs="Times New Roman"/>
                <w:b/>
              </w:rPr>
              <w:t>IČKA I TAKTIČKA ZNANJA KOŠARKAŠKE</w:t>
            </w:r>
            <w:r>
              <w:rPr>
                <w:rFonts w:ascii="Times New Roman" w:hAnsi="Times New Roman" w:cs="Times New Roman"/>
                <w:b/>
              </w:rPr>
              <w:t xml:space="preserve"> IGRE, TE POTICANJE NA TIMSKI RAD I FAIR PLAY.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UČENICI KOJI IMAJU ZANIMANJA ZA TAJ SPORT DA SE AFIRIMIRAJU NA NATJECANJIMA.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SINIŠA SUŠIĆ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REALIZACIJE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AKTIVNOSTI(METODE I OBLICI RADA)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GRUPNI RAD, SURADNJA SA KLUBOVIMA.</w:t>
            </w:r>
          </w:p>
          <w:p w:rsidR="00304F17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FRONTALAN TIP RADA, KOMBINIRANA METODA PUTEM TRENINGA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VREMENIK</w:t>
            </w:r>
          </w:p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TIJEKOM ŠKOLSKE GODINE</w:t>
            </w:r>
          </w:p>
        </w:tc>
      </w:tr>
      <w:tr w:rsidR="00672F4D" w:rsidTr="00672F4D">
        <w:trPr>
          <w:trHeight w:val="1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TROŠKOVNIK AKTIVNOSTI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 w:rsidP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FINANANCIRANJE IZ VLASTITIH PRIHODA ŠKOLE</w:t>
            </w:r>
          </w:p>
        </w:tc>
      </w:tr>
      <w:tr w:rsidR="00672F4D" w:rsidTr="00672F4D">
        <w:trPr>
          <w:trHeight w:val="15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672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PRAĆENJA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4D" w:rsidRDefault="0030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USPJEŠNOST PROGRAMA PRATIT ĆE SE NA OSNOVU ISKUSTVA, POVRATNE INFORMACIJE OD UČENIKA</w:t>
            </w:r>
            <w:r w:rsidR="00B76A18">
              <w:rPr>
                <w:rFonts w:ascii="Times New Roman" w:hAnsi="Times New Roman" w:cs="Times New Roman"/>
                <w:b/>
              </w:rPr>
              <w:t xml:space="preserve"> U VIDU NJIHOVOG NAPR</w:t>
            </w:r>
            <w:r w:rsidR="001A5C74">
              <w:rPr>
                <w:rFonts w:ascii="Times New Roman" w:hAnsi="Times New Roman" w:cs="Times New Roman"/>
                <w:b/>
              </w:rPr>
              <w:t>ETKA, KAKO U ELEMENTIMA KOŠARKE</w:t>
            </w:r>
            <w:r w:rsidR="00B76A18">
              <w:rPr>
                <w:rFonts w:ascii="Times New Roman" w:hAnsi="Times New Roman" w:cs="Times New Roman"/>
                <w:b/>
              </w:rPr>
              <w:t xml:space="preserve"> TAKO I U TIMSKOM RADU, ODNOSNO SAMOJ IGRITJEKOM TRENINGA I NATJECANJA. SAMOVREDNOVANJE OSOBNIH POSTIGNUĆA. POHVALA ZAINTERESIRANIM UČENICIMA ZA USPJEH NA NATJECANJIMA.</w:t>
            </w:r>
          </w:p>
        </w:tc>
      </w:tr>
    </w:tbl>
    <w:p w:rsidR="00672F4D" w:rsidRDefault="00672F4D" w:rsidP="00672F4D">
      <w:pPr>
        <w:jc w:val="center"/>
        <w:rPr>
          <w:rFonts w:ascii="Times New Roman" w:hAnsi="Times New Roman" w:cs="Times New Roman"/>
          <w:b/>
        </w:rPr>
      </w:pPr>
    </w:p>
    <w:p w:rsidR="00E872F7" w:rsidRDefault="00E872F7"/>
    <w:sectPr w:rsidR="00E8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8"/>
    <w:rsid w:val="001A5C74"/>
    <w:rsid w:val="00304F17"/>
    <w:rsid w:val="004052A8"/>
    <w:rsid w:val="00672F4D"/>
    <w:rsid w:val="007A7B5A"/>
    <w:rsid w:val="008F1788"/>
    <w:rsid w:val="00B76A18"/>
    <w:rsid w:val="00D23557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Windows User</cp:lastModifiedBy>
  <cp:revision>2</cp:revision>
  <cp:lastPrinted>2018-09-11T09:14:00Z</cp:lastPrinted>
  <dcterms:created xsi:type="dcterms:W3CDTF">2020-09-10T06:15:00Z</dcterms:created>
  <dcterms:modified xsi:type="dcterms:W3CDTF">2020-09-10T06:15:00Z</dcterms:modified>
</cp:coreProperties>
</file>