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29"/>
        <w:gridCol w:w="6597"/>
        <w:tblGridChange w:id="0">
          <w:tblGrid>
            <w:gridCol w:w="3129"/>
            <w:gridCol w:w="6597"/>
          </w:tblGrid>
        </w:tblGridChange>
      </w:tblGrid>
      <w:tr>
        <w:trPr>
          <w:trHeight w:val="1355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AKTIVNOST, PROGRAM/PROJEKT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ATLETIKA</w:t>
            </w:r>
          </w:p>
        </w:tc>
      </w:tr>
      <w:tr>
        <w:trPr>
          <w:trHeight w:val="1355" w:hRule="atLeast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CILJEVI AKTIVNOSTI, PROGRAMA/PROJEKTA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Pravilna uporaba slobodnog vremena, razvijanje pozitivnih osobina osobe, razvoj odgovornosti kod učenika, preventivno djelovati na ovisnosti, sudjelovati na natjecanjima </w:t>
            </w:r>
          </w:p>
        </w:tc>
      </w:tr>
      <w:tr>
        <w:trPr>
          <w:trHeight w:val="1355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NAMJENA AKTIVNOSTI, PROGRAMA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svim učenicima škole koji se zanimaju za ATLETIK</w:t>
            </w:r>
            <w:r w:rsidDel="00000000" w:rsidR="00000000" w:rsidRPr="00000000">
              <w:rPr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55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KORISNICI PROGRAMA  PROJEKTA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redovni učenici škole, lokalna zajednica</w:t>
            </w:r>
          </w:p>
        </w:tc>
      </w:tr>
      <w:tr>
        <w:trPr>
          <w:trHeight w:val="1286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NOSITELJI AKTIVNOSTI, PROGRAMA/PROJEKTA I NJIHOVA ODGOVORNOST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Zlatko Kelić, prof.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6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NAČIN REALIZACIJE AKTIVNOSTI, PROGRAMA/PROJEKTA (METODE I OBLICI RADA)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individualni rad,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rad u parovima,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rad u skupinama,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davanje uputa i demonstracija </w:t>
            </w:r>
          </w:p>
        </w:tc>
      </w:tr>
      <w:tr>
        <w:trPr>
          <w:trHeight w:val="1286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VREMENIK AKTIVNOSTI, PROGRAMA/PROJEKTA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tijekom školske godine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 9. mjeseca – 5. mjeseca</w:t>
            </w:r>
          </w:p>
        </w:tc>
      </w:tr>
      <w:tr>
        <w:trPr>
          <w:trHeight w:val="1286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DETALJAN TROŠKOVANIK AKTIVNOSTI, PROGRAMA /PROJEKTA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sportska oprema za aktivnosti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55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NAČIN VREDNOVAVANJA I NAČIN KORIŠTENJA REZULTATA VREDNOVANJA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samovrednovanje osobnih postignuća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pohvaliti zainteresiranost i nagraditi uspjeh i kreativnost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5040" w:firstLine="720"/>
        <w:jc w:val="center"/>
        <w:rPr/>
      </w:pPr>
      <w:r w:rsidDel="00000000" w:rsidR="00000000" w:rsidRPr="00000000">
        <w:rPr>
          <w:rtl w:val="0"/>
        </w:rPr>
        <w:t xml:space="preserve">Program izradio:</w:t>
      </w:r>
    </w:p>
    <w:p w:rsidR="00000000" w:rsidDel="00000000" w:rsidP="00000000" w:rsidRDefault="00000000" w:rsidRPr="00000000" w14:paraId="00000026">
      <w:pPr>
        <w:ind w:left="5040" w:firstLine="720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Zlatko Kelić, prof.</w:t>
      </w:r>
    </w:p>
    <w:sectPr>
      <w:pgSz w:h="15840" w:w="12240"/>
      <w:pgMar w:bottom="567" w:top="993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23FFC"/>
    <w:pPr>
      <w:spacing w:after="200" w:line="276" w:lineRule="auto"/>
    </w:pPr>
    <w:rPr>
      <w:sz w:val="22"/>
      <w:szCs w:val="22"/>
      <w:lang w:eastAsia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table" w:styleId="Reetkatablice">
    <w:name w:val="Table Grid"/>
    <w:basedOn w:val="Obinatablica"/>
    <w:uiPriority w:val="59"/>
    <w:rsid w:val="00A80742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Odlomakpopisa">
    <w:name w:val="List Paragraph"/>
    <w:basedOn w:val="Normal"/>
    <w:uiPriority w:val="34"/>
    <w:qFormat w:val="1"/>
    <w:rsid w:val="00C16C8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uLIW2oVsY5V39bTSozH/S40gEQ==">AMUW2mVUPAzhN1Su/b32Oknldgt1O36AL0a+U3zeeVqCY28QlwjnNaleVeLuuQPhqD6/IDVnDHv6W0lIOoRYjnNJJYq4p/+n6wz+LdPs2CKXx9IU5MuEqtLBSSLtNknpIzVHjGLCwPn4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2020-09-02T21:08:00Z</dcterms:created>
  <dc:creator>rasic</dc:creator>
</cp:coreProperties>
</file>