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35" w:rsidRDefault="007D6135" w:rsidP="007D6135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ŠKOLSKI KURIKULUM ZA SRPSKI JEZIK (dopunska nastava)</w:t>
      </w:r>
    </w:p>
    <w:tbl>
      <w:tblPr>
        <w:tblpPr w:leftFromText="180" w:rightFromText="180" w:horzAnchor="margin" w:tblpY="690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901"/>
      </w:tblGrid>
      <w:tr w:rsidR="007D6135" w:rsidTr="00637DE3">
        <w:trPr>
          <w:trHeight w:val="844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Aktivnost, program/projekt</w:t>
            </w:r>
          </w:p>
        </w:tc>
        <w:tc>
          <w:tcPr>
            <w:tcW w:w="3721" w:type="pct"/>
            <w:vAlign w:val="center"/>
          </w:tcPr>
          <w:p w:rsidR="007D6135" w:rsidRPr="00E0267C" w:rsidRDefault="007D6135" w:rsidP="00637DE3">
            <w:pPr>
              <w:ind w:firstLine="0"/>
              <w:rPr>
                <w:lang w:val="sr-Latn-RS"/>
              </w:rPr>
            </w:pPr>
            <w:r>
              <w:t>Dopunska nastava iz srpskog jezika</w:t>
            </w:r>
          </w:p>
        </w:tc>
      </w:tr>
      <w:tr w:rsidR="007D6135" w:rsidTr="007D6135">
        <w:trPr>
          <w:trHeight w:val="1295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Ciljevi aktivnosti, programa/projekta</w:t>
            </w:r>
          </w:p>
        </w:tc>
        <w:tc>
          <w:tcPr>
            <w:tcW w:w="3721" w:type="pct"/>
            <w:vAlign w:val="center"/>
          </w:tcPr>
          <w:p w:rsidR="007D6135" w:rsidRDefault="007D6135" w:rsidP="007D6135">
            <w:pPr>
              <w:ind w:firstLine="0"/>
              <w:jc w:val="left"/>
            </w:pPr>
            <w:r>
              <w:t xml:space="preserve">Učenici će nadoknaditi gubitke u znanju i veštinama, tj. usvojiti osnovna znanja iz područja jezika i književnosti predviđena planom i programom.  </w:t>
            </w:r>
          </w:p>
        </w:tc>
      </w:tr>
      <w:tr w:rsidR="007D6135" w:rsidTr="007D6135">
        <w:trPr>
          <w:trHeight w:val="1700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Namjena aktivnosti, programa/projekta</w:t>
            </w:r>
          </w:p>
        </w:tc>
        <w:tc>
          <w:tcPr>
            <w:tcW w:w="3721" w:type="pct"/>
            <w:vAlign w:val="center"/>
          </w:tcPr>
          <w:p w:rsidR="007D6135" w:rsidRDefault="007D6135" w:rsidP="007D6135">
            <w:pPr>
              <w:ind w:firstLine="0"/>
              <w:jc w:val="left"/>
            </w:pPr>
            <w:r>
              <w:t>Namenjena je učenicima koji imaju poteškoće u savladavanju gradiva iz jezika (gramatike i pravopisa) i književnosti (književno-teorijskih osobenosti dela iz nast. pro</w:t>
            </w:r>
            <w:bookmarkStart w:id="0" w:name="_GoBack"/>
            <w:bookmarkEnd w:id="0"/>
            <w:r>
              <w:t xml:space="preserve">grama)  pa su im potrebna dodatna objašnjenja i pomoć u radu.  </w:t>
            </w:r>
          </w:p>
        </w:tc>
      </w:tr>
      <w:tr w:rsidR="007D6135" w:rsidTr="007D6135">
        <w:trPr>
          <w:trHeight w:val="1340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Nositelji aktivnosti, programa/projekta i njihova odgovornost</w:t>
            </w:r>
          </w:p>
        </w:tc>
        <w:tc>
          <w:tcPr>
            <w:tcW w:w="3721" w:type="pct"/>
            <w:vAlign w:val="center"/>
          </w:tcPr>
          <w:p w:rsidR="007D6135" w:rsidRDefault="007D6135" w:rsidP="007D6135">
            <w:pPr>
              <w:ind w:firstLine="0"/>
              <w:jc w:val="left"/>
            </w:pPr>
            <w:r>
              <w:t>Nosioci aktivnosti su profesorica srpskog jezika i učenici.</w:t>
            </w:r>
          </w:p>
        </w:tc>
      </w:tr>
      <w:tr w:rsidR="007D6135" w:rsidTr="00637DE3">
        <w:trPr>
          <w:trHeight w:val="1442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Način realizacije aktivnosti, programa/projekta</w:t>
            </w:r>
          </w:p>
        </w:tc>
        <w:tc>
          <w:tcPr>
            <w:tcW w:w="3721" w:type="pct"/>
            <w:vAlign w:val="center"/>
          </w:tcPr>
          <w:p w:rsidR="007D6135" w:rsidRDefault="007D6135" w:rsidP="007D6135">
            <w:pPr>
              <w:ind w:firstLine="0"/>
              <w:jc w:val="left"/>
            </w:pPr>
            <w:r>
              <w:t xml:space="preserve">Učenici će savladavati poteškoće uz individualnu pomoć i podsticaj nastavnika putem usmenih objašnjenja, ponavljanja, vežbi iz gramatike i pravopisa.  </w:t>
            </w:r>
          </w:p>
        </w:tc>
      </w:tr>
      <w:tr w:rsidR="007D6135" w:rsidTr="00637DE3">
        <w:trPr>
          <w:trHeight w:val="1058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Vremenik aktivnosti, programa/projekta</w:t>
            </w:r>
          </w:p>
        </w:tc>
        <w:tc>
          <w:tcPr>
            <w:tcW w:w="3721" w:type="pct"/>
            <w:vAlign w:val="center"/>
          </w:tcPr>
          <w:p w:rsidR="007D6135" w:rsidRDefault="007D6135" w:rsidP="007D6135">
            <w:pPr>
              <w:ind w:firstLine="0"/>
              <w:jc w:val="left"/>
            </w:pPr>
            <w:r>
              <w:t>Odvijaće se jednom  nedeljno tokom cele školske godine.</w:t>
            </w:r>
          </w:p>
        </w:tc>
      </w:tr>
      <w:tr w:rsidR="007D6135" w:rsidTr="007D6135">
        <w:trPr>
          <w:trHeight w:val="980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Detaljan troškovnik aktivnosti, programa/projekta</w:t>
            </w:r>
          </w:p>
        </w:tc>
        <w:tc>
          <w:tcPr>
            <w:tcW w:w="3721" w:type="pct"/>
            <w:vAlign w:val="center"/>
          </w:tcPr>
          <w:p w:rsidR="007D6135" w:rsidRDefault="007D6135" w:rsidP="007D6135">
            <w:pPr>
              <w:ind w:firstLine="0"/>
              <w:jc w:val="left"/>
            </w:pPr>
            <w:r>
              <w:t>Nema troškova.</w:t>
            </w:r>
          </w:p>
        </w:tc>
      </w:tr>
      <w:tr w:rsidR="007D6135" w:rsidTr="00637DE3">
        <w:trPr>
          <w:trHeight w:val="2031"/>
        </w:trPr>
        <w:tc>
          <w:tcPr>
            <w:tcW w:w="1279" w:type="pct"/>
            <w:vAlign w:val="center"/>
          </w:tcPr>
          <w:p w:rsidR="007D6135" w:rsidRPr="002E0380" w:rsidRDefault="007D6135" w:rsidP="00637DE3">
            <w:pPr>
              <w:ind w:firstLine="0"/>
              <w:jc w:val="center"/>
              <w:rPr>
                <w:b/>
              </w:rPr>
            </w:pPr>
            <w:r w:rsidRPr="002E0380">
              <w:rPr>
                <w:b/>
              </w:rPr>
              <w:t>Način vrednovanja i način korištenja rezultata vrednovanja</w:t>
            </w:r>
          </w:p>
        </w:tc>
        <w:tc>
          <w:tcPr>
            <w:tcW w:w="3721" w:type="pct"/>
            <w:vAlign w:val="center"/>
          </w:tcPr>
          <w:p w:rsidR="007D6135" w:rsidRDefault="007D6135" w:rsidP="008A0F38">
            <w:pPr>
              <w:ind w:firstLine="0"/>
              <w:jc w:val="left"/>
            </w:pPr>
            <w:r>
              <w:t>Vrednovanje učenika će biti realizovano redovnim praćenjem njihovog rada i napredovanja na časovima dopunske nastave kao i na redovnim časovima srpskog jezika. Samovrednovanje učenika sprovodiće se putem anketa u kojima će učenici davati procenu svojih postignuća.</w:t>
            </w:r>
          </w:p>
        </w:tc>
      </w:tr>
    </w:tbl>
    <w:p w:rsidR="007D6135" w:rsidRPr="00E54B75" w:rsidRDefault="007D6135" w:rsidP="007D6135">
      <w:pPr>
        <w:spacing w:before="0" w:beforeAutospacing="0" w:after="0" w:afterAutospacing="0"/>
        <w:ind w:firstLine="0"/>
        <w:jc w:val="center"/>
      </w:pPr>
      <w:r>
        <w:rPr>
          <w:b/>
        </w:rPr>
        <w:t xml:space="preserve">Program izradila: </w:t>
      </w:r>
      <w:r>
        <w:t>Vesna Stanić</w:t>
      </w:r>
    </w:p>
    <w:p w:rsidR="00571F80" w:rsidRDefault="00571F80" w:rsidP="007D6135">
      <w:pPr>
        <w:jc w:val="left"/>
      </w:pPr>
    </w:p>
    <w:sectPr w:rsidR="0057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5"/>
    <w:rsid w:val="00571F80"/>
    <w:rsid w:val="007D6135"/>
    <w:rsid w:val="008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D4C4-547D-4512-A061-C33FBEC1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35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Calibri" w:hAnsi="Times New Roman" w:cs="Courier New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</dc:creator>
  <cp:keywords/>
  <dc:description/>
  <cp:lastModifiedBy>Vesna S</cp:lastModifiedBy>
  <cp:revision>3</cp:revision>
  <dcterms:created xsi:type="dcterms:W3CDTF">2020-09-02T20:07:00Z</dcterms:created>
  <dcterms:modified xsi:type="dcterms:W3CDTF">2020-09-03T14:55:00Z</dcterms:modified>
</cp:coreProperties>
</file>