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F6D" w:rsidRDefault="00CF1F6D" w:rsidP="00CF1F6D">
      <w:pPr>
        <w:keepNext/>
        <w:numPr>
          <w:ilvl w:val="2"/>
          <w:numId w:val="0"/>
        </w:numPr>
        <w:tabs>
          <w:tab w:val="num" w:pos="284"/>
        </w:tabs>
        <w:spacing w:after="240" w:line="240" w:lineRule="auto"/>
        <w:ind w:left="720" w:hanging="720"/>
        <w:jc w:val="both"/>
        <w:outlineLvl w:val="3"/>
        <w:rPr>
          <w:rFonts w:eastAsia="Times New Roman" w:cs="Times New Roman"/>
          <w:b/>
          <w:bCs/>
          <w:sz w:val="32"/>
          <w:szCs w:val="32"/>
          <w:lang w:val="nl-NL" w:eastAsia="en-GB"/>
        </w:rPr>
      </w:pPr>
      <w:bookmarkStart w:id="0" w:name="_GoBack"/>
      <w:bookmarkEnd w:id="0"/>
    </w:p>
    <w:p w:rsidR="00CF1F6D" w:rsidRDefault="00CF1F6D" w:rsidP="00CF1F6D">
      <w:pPr>
        <w:jc w:val="center"/>
        <w:rPr>
          <w:rFonts w:ascii="Times New Roman" w:hAnsi="Times New Roman" w:cs="Times New Roman"/>
          <w:b/>
          <w:sz w:val="24"/>
          <w:szCs w:val="24"/>
        </w:rPr>
      </w:pPr>
    </w:p>
    <w:p w:rsidR="00CF1F6D" w:rsidRDefault="00CF1F6D" w:rsidP="00CF1F6D">
      <w:pPr>
        <w:jc w:val="center"/>
        <w:rPr>
          <w:rFonts w:ascii="Times New Roman" w:hAnsi="Times New Roman" w:cs="Times New Roman"/>
          <w:b/>
          <w:sz w:val="24"/>
          <w:szCs w:val="24"/>
        </w:rPr>
      </w:pPr>
    </w:p>
    <w:p w:rsidR="00CF1F6D" w:rsidRPr="00CF1F6D" w:rsidRDefault="00CF1F6D" w:rsidP="00CF1F6D">
      <w:pPr>
        <w:jc w:val="center"/>
        <w:rPr>
          <w:rFonts w:ascii="Times New Roman" w:hAnsi="Times New Roman" w:cs="Times New Roman"/>
          <w:b/>
          <w:sz w:val="24"/>
          <w:szCs w:val="24"/>
        </w:rPr>
      </w:pPr>
      <w:r w:rsidRPr="00CF1F6D">
        <w:rPr>
          <w:rFonts w:ascii="Times New Roman" w:hAnsi="Times New Roman" w:cs="Times New Roman"/>
          <w:b/>
          <w:sz w:val="24"/>
          <w:szCs w:val="24"/>
        </w:rPr>
        <w:t>Modernizacija školskih kurikuluma u strukovnim školama u skladu s Hrvatskim kvalifikacijskim okvirom i potrebama</w:t>
      </w:r>
      <w:r>
        <w:rPr>
          <w:rFonts w:ascii="Times New Roman" w:hAnsi="Times New Roman" w:cs="Times New Roman"/>
          <w:b/>
          <w:sz w:val="24"/>
          <w:szCs w:val="24"/>
        </w:rPr>
        <w:t xml:space="preserve"> </w:t>
      </w:r>
      <w:r w:rsidRPr="00CF1F6D">
        <w:rPr>
          <w:rFonts w:ascii="Times New Roman" w:hAnsi="Times New Roman" w:cs="Times New Roman"/>
          <w:b/>
          <w:sz w:val="24"/>
          <w:szCs w:val="24"/>
        </w:rPr>
        <w:t>tržišta rada - faza II</w:t>
      </w:r>
    </w:p>
    <w:p w:rsidR="00CF1F6D" w:rsidRPr="00CF1F6D" w:rsidRDefault="00CF1F6D" w:rsidP="00CF1F6D">
      <w:pPr>
        <w:jc w:val="center"/>
        <w:rPr>
          <w:rFonts w:ascii="Times New Roman" w:hAnsi="Times New Roman" w:cs="Times New Roman"/>
          <w:b/>
          <w:sz w:val="24"/>
          <w:szCs w:val="24"/>
        </w:rPr>
      </w:pPr>
      <w:r w:rsidRPr="00CF1F6D">
        <w:rPr>
          <w:rFonts w:ascii="Times New Roman" w:hAnsi="Times New Roman" w:cs="Times New Roman"/>
          <w:b/>
          <w:sz w:val="24"/>
          <w:szCs w:val="24"/>
        </w:rPr>
        <w:t>Broj poziva HR.3.1.14</w:t>
      </w:r>
    </w:p>
    <w:p w:rsidR="00CF1F6D" w:rsidRPr="00CF1F6D" w:rsidRDefault="00CF1F6D" w:rsidP="00CF1F6D">
      <w:pPr>
        <w:keepNext/>
        <w:numPr>
          <w:ilvl w:val="2"/>
          <w:numId w:val="0"/>
        </w:numPr>
        <w:tabs>
          <w:tab w:val="num" w:pos="284"/>
        </w:tabs>
        <w:spacing w:after="240" w:line="240" w:lineRule="auto"/>
        <w:ind w:left="720" w:hanging="720"/>
        <w:jc w:val="both"/>
        <w:outlineLvl w:val="3"/>
        <w:rPr>
          <w:rFonts w:eastAsia="Times New Roman" w:cs="Times New Roman"/>
          <w:b/>
          <w:bCs/>
          <w:sz w:val="32"/>
          <w:szCs w:val="32"/>
          <w:lang w:eastAsia="en-GB"/>
        </w:rPr>
      </w:pPr>
    </w:p>
    <w:p w:rsidR="00CF1F6D" w:rsidRDefault="00CF1F6D" w:rsidP="00CF1F6D">
      <w:pPr>
        <w:keepNext/>
        <w:numPr>
          <w:ilvl w:val="2"/>
          <w:numId w:val="0"/>
        </w:numPr>
        <w:tabs>
          <w:tab w:val="num" w:pos="284"/>
        </w:tabs>
        <w:spacing w:after="240" w:line="240" w:lineRule="auto"/>
        <w:ind w:left="720" w:hanging="720"/>
        <w:jc w:val="both"/>
        <w:outlineLvl w:val="3"/>
        <w:rPr>
          <w:rFonts w:eastAsia="Times New Roman" w:cs="Times New Roman"/>
          <w:b/>
          <w:bCs/>
          <w:sz w:val="32"/>
          <w:szCs w:val="32"/>
          <w:lang w:val="nl-NL" w:eastAsia="en-GB"/>
        </w:rPr>
      </w:pPr>
      <w:r>
        <w:rPr>
          <w:noProof/>
          <w:lang w:eastAsia="hr-HR"/>
        </w:rPr>
        <mc:AlternateContent>
          <mc:Choice Requires="wps">
            <w:drawing>
              <wp:anchor distT="0" distB="0" distL="114300" distR="114300" simplePos="0" relativeHeight="251660288" behindDoc="1" locked="0" layoutInCell="1" allowOverlap="1" wp14:anchorId="1DD93F2C" wp14:editId="3259368E">
                <wp:simplePos x="0" y="0"/>
                <wp:positionH relativeFrom="column">
                  <wp:posOffset>232410</wp:posOffset>
                </wp:positionH>
                <wp:positionV relativeFrom="paragraph">
                  <wp:posOffset>393700</wp:posOffset>
                </wp:positionV>
                <wp:extent cx="5172075" cy="1473835"/>
                <wp:effectExtent l="19050" t="19050" r="28575" b="12065"/>
                <wp:wrapThrough wrapText="bothSides">
                  <wp:wrapPolygon edited="0">
                    <wp:start x="-80" y="-279"/>
                    <wp:lineTo x="-80" y="21498"/>
                    <wp:lineTo x="21640" y="21498"/>
                    <wp:lineTo x="21640" y="-279"/>
                    <wp:lineTo x="-80" y="-279"/>
                  </wp:wrapPolygon>
                </wp:wrapThrough>
                <wp:docPr id="2" name="Text Box 2"/>
                <wp:cNvGraphicFramePr/>
                <a:graphic xmlns:a="http://schemas.openxmlformats.org/drawingml/2006/main">
                  <a:graphicData uri="http://schemas.microsoft.com/office/word/2010/wordprocessingShape">
                    <wps:wsp>
                      <wps:cNvSpPr txBox="1"/>
                      <wps:spPr>
                        <a:xfrm>
                          <a:off x="0" y="0"/>
                          <a:ext cx="5172075" cy="1473835"/>
                        </a:xfrm>
                        <a:prstGeom prst="rect">
                          <a:avLst/>
                        </a:prstGeom>
                        <a:noFill/>
                        <a:ln w="28575">
                          <a:solidFill>
                            <a:prstClr val="black"/>
                          </a:solidFill>
                        </a:ln>
                        <a:effectLst/>
                      </wps:spPr>
                      <wps:txbx>
                        <w:txbxContent>
                          <w:p w:rsidR="00CF1F6D" w:rsidRDefault="00CF1F6D" w:rsidP="00CF1F6D">
                            <w:pPr>
                              <w:keepNext/>
                              <w:numPr>
                                <w:ilvl w:val="2"/>
                                <w:numId w:val="0"/>
                              </w:numPr>
                              <w:shd w:val="clear" w:color="auto" w:fill="C00000"/>
                              <w:tabs>
                                <w:tab w:val="num" w:pos="284"/>
                              </w:tabs>
                              <w:spacing w:after="240" w:line="240" w:lineRule="auto"/>
                              <w:ind w:left="720" w:hanging="720"/>
                              <w:jc w:val="center"/>
                              <w:outlineLvl w:val="3"/>
                              <w:rPr>
                                <w:rFonts w:eastAsia="Times New Roman" w:cs="Times New Roman"/>
                                <w:b/>
                                <w:bCs/>
                                <w:i/>
                                <w:sz w:val="32"/>
                                <w:szCs w:val="32"/>
                                <w:lang w:val="nl-NL" w:eastAsia="en-GB"/>
                              </w:rPr>
                            </w:pPr>
                          </w:p>
                          <w:p w:rsidR="00CF1F6D" w:rsidRPr="00CF1F6D" w:rsidRDefault="00CF1F6D" w:rsidP="00CF1F6D">
                            <w:pPr>
                              <w:keepNext/>
                              <w:numPr>
                                <w:ilvl w:val="2"/>
                                <w:numId w:val="0"/>
                              </w:numPr>
                              <w:shd w:val="clear" w:color="auto" w:fill="C00000"/>
                              <w:tabs>
                                <w:tab w:val="num" w:pos="284"/>
                              </w:tabs>
                              <w:spacing w:after="240" w:line="240" w:lineRule="auto"/>
                              <w:ind w:left="720" w:hanging="720"/>
                              <w:jc w:val="center"/>
                              <w:outlineLvl w:val="3"/>
                              <w:rPr>
                                <w:rFonts w:eastAsia="Times New Roman" w:cs="Times New Roman"/>
                                <w:b/>
                                <w:bCs/>
                                <w:i/>
                                <w:sz w:val="50"/>
                                <w:szCs w:val="50"/>
                                <w:lang w:val="nl-NL" w:eastAsia="en-GB"/>
                              </w:rPr>
                            </w:pPr>
                            <w:r w:rsidRPr="00CF1F6D">
                              <w:rPr>
                                <w:rFonts w:eastAsia="Times New Roman" w:cs="Times New Roman"/>
                                <w:b/>
                                <w:bCs/>
                                <w:i/>
                                <w:sz w:val="50"/>
                                <w:szCs w:val="50"/>
                                <w:lang w:val="nl-NL" w:eastAsia="en-GB"/>
                              </w:rPr>
                              <w:t>“Upravljamo budućnosti”</w:t>
                            </w:r>
                          </w:p>
                          <w:p w:rsidR="00CF1F6D" w:rsidRPr="00801F4E" w:rsidRDefault="00CF1F6D" w:rsidP="00801F4E">
                            <w:pPr>
                              <w:keepNext/>
                              <w:numPr>
                                <w:ilvl w:val="2"/>
                                <w:numId w:val="0"/>
                              </w:numPr>
                              <w:shd w:val="clear" w:color="auto" w:fill="C00000"/>
                              <w:tabs>
                                <w:tab w:val="num" w:pos="284"/>
                              </w:tabs>
                              <w:spacing w:after="240" w:line="240" w:lineRule="auto"/>
                              <w:ind w:left="720" w:hanging="720"/>
                              <w:jc w:val="center"/>
                              <w:outlineLvl w:val="3"/>
                              <w:rPr>
                                <w:rFonts w:eastAsia="Times New Roman" w:cs="Times New Roman"/>
                                <w:b/>
                                <w:bCs/>
                                <w:i/>
                                <w:sz w:val="32"/>
                                <w:szCs w:val="32"/>
                                <w:lang w:val="nl-NL"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pt;margin-top:31pt;width:407.25pt;height:116.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" filled="f" strokeweight="2.25pt">
                <v:textbox>
                  <w:txbxContent>
                    <w:p w:rsidR="00CF1F6D" w:rsidRDefault="00CF1F6D" w:rsidP="00CF1F6D">
                      <w:pPr>
                        <w:keepNext/>
                        <w:numPr>
                          <w:ilvl w:val="2"/>
                          <w:numId w:val="0"/>
                        </w:numPr>
                        <w:shd w:val="clear" w:color="auto" w:fill="C00000"/>
                        <w:tabs>
                          <w:tab w:val="num" w:pos="284"/>
                        </w:tabs>
                        <w:spacing w:after="240" w:line="240" w:lineRule="auto"/>
                        <w:ind w:left="720" w:hanging="720"/>
                        <w:jc w:val="center"/>
                        <w:outlineLvl w:val="3"/>
                        <w:rPr>
                          <w:rFonts w:eastAsia="Times New Roman" w:cs="Times New Roman"/>
                          <w:b/>
                          <w:bCs/>
                          <w:i/>
                          <w:sz w:val="32"/>
                          <w:szCs w:val="32"/>
                          <w:lang w:val="nl-NL" w:eastAsia="en-GB"/>
                        </w:rPr>
                      </w:pPr>
                    </w:p>
                    <w:p w:rsidR="00CF1F6D" w:rsidRPr="00CF1F6D" w:rsidRDefault="00CF1F6D" w:rsidP="00CF1F6D">
                      <w:pPr>
                        <w:keepNext/>
                        <w:numPr>
                          <w:ilvl w:val="2"/>
                          <w:numId w:val="0"/>
                        </w:numPr>
                        <w:shd w:val="clear" w:color="auto" w:fill="C00000"/>
                        <w:tabs>
                          <w:tab w:val="num" w:pos="284"/>
                        </w:tabs>
                        <w:spacing w:after="240" w:line="240" w:lineRule="auto"/>
                        <w:ind w:left="720" w:hanging="720"/>
                        <w:jc w:val="center"/>
                        <w:outlineLvl w:val="3"/>
                        <w:rPr>
                          <w:rFonts w:eastAsia="Times New Roman" w:cs="Times New Roman"/>
                          <w:b/>
                          <w:bCs/>
                          <w:i/>
                          <w:sz w:val="50"/>
                          <w:szCs w:val="50"/>
                          <w:lang w:val="nl-NL" w:eastAsia="en-GB"/>
                        </w:rPr>
                      </w:pPr>
                      <w:r w:rsidRPr="00CF1F6D">
                        <w:rPr>
                          <w:rFonts w:eastAsia="Times New Roman" w:cs="Times New Roman"/>
                          <w:b/>
                          <w:bCs/>
                          <w:i/>
                          <w:sz w:val="50"/>
                          <w:szCs w:val="50"/>
                          <w:lang w:val="nl-NL" w:eastAsia="en-GB"/>
                        </w:rPr>
                        <w:t>“Upravljamo budućnosti”</w:t>
                      </w:r>
                    </w:p>
                    <w:p w:rsidR="00CF1F6D" w:rsidRPr="00801F4E" w:rsidRDefault="00CF1F6D" w:rsidP="00801F4E">
                      <w:pPr>
                        <w:keepNext/>
                        <w:numPr>
                          <w:ilvl w:val="2"/>
                          <w:numId w:val="0"/>
                        </w:numPr>
                        <w:shd w:val="clear" w:color="auto" w:fill="C00000"/>
                        <w:tabs>
                          <w:tab w:val="num" w:pos="284"/>
                        </w:tabs>
                        <w:spacing w:after="240" w:line="240" w:lineRule="auto"/>
                        <w:ind w:left="720" w:hanging="720"/>
                        <w:jc w:val="center"/>
                        <w:outlineLvl w:val="3"/>
                        <w:rPr>
                          <w:rFonts w:eastAsia="Times New Roman" w:cs="Times New Roman"/>
                          <w:b/>
                          <w:bCs/>
                          <w:i/>
                          <w:sz w:val="32"/>
                          <w:szCs w:val="32"/>
                          <w:lang w:val="nl-NL" w:eastAsia="en-GB"/>
                        </w:rPr>
                      </w:pPr>
                    </w:p>
                  </w:txbxContent>
                </v:textbox>
                <w10:wrap type="through"/>
              </v:shape>
            </w:pict>
          </mc:Fallback>
        </mc:AlternateContent>
      </w:r>
    </w:p>
    <w:p w:rsidR="00CF1F6D" w:rsidRDefault="00CF1F6D" w:rsidP="00CF1F6D">
      <w:pPr>
        <w:keepNext/>
        <w:numPr>
          <w:ilvl w:val="2"/>
          <w:numId w:val="0"/>
        </w:numPr>
        <w:tabs>
          <w:tab w:val="num" w:pos="284"/>
        </w:tabs>
        <w:spacing w:after="240" w:line="240" w:lineRule="auto"/>
        <w:ind w:left="720" w:hanging="720"/>
        <w:jc w:val="both"/>
        <w:outlineLvl w:val="3"/>
        <w:rPr>
          <w:rFonts w:eastAsia="Times New Roman" w:cs="Times New Roman"/>
          <w:b/>
          <w:bCs/>
          <w:sz w:val="32"/>
          <w:szCs w:val="32"/>
          <w:lang w:val="nl-NL" w:eastAsia="en-GB"/>
        </w:rPr>
      </w:pPr>
    </w:p>
    <w:p w:rsidR="00CF1F6D" w:rsidRDefault="00CF1F6D" w:rsidP="00CF1F6D">
      <w:pPr>
        <w:keepNext/>
        <w:numPr>
          <w:ilvl w:val="2"/>
          <w:numId w:val="0"/>
        </w:numPr>
        <w:tabs>
          <w:tab w:val="num" w:pos="284"/>
        </w:tabs>
        <w:spacing w:after="240" w:line="240" w:lineRule="auto"/>
        <w:ind w:left="720" w:hanging="720"/>
        <w:jc w:val="both"/>
        <w:outlineLvl w:val="3"/>
        <w:rPr>
          <w:rFonts w:eastAsia="Times New Roman" w:cs="Times New Roman"/>
          <w:b/>
          <w:bCs/>
          <w:sz w:val="32"/>
          <w:szCs w:val="32"/>
          <w:lang w:val="nl-NL" w:eastAsia="en-GB"/>
        </w:rPr>
      </w:pPr>
    </w:p>
    <w:p w:rsidR="00CF1F6D" w:rsidRDefault="00CF1F6D" w:rsidP="00CF1F6D">
      <w:pPr>
        <w:keepNext/>
        <w:numPr>
          <w:ilvl w:val="2"/>
          <w:numId w:val="0"/>
        </w:numPr>
        <w:tabs>
          <w:tab w:val="num" w:pos="284"/>
        </w:tabs>
        <w:spacing w:after="240" w:line="240" w:lineRule="auto"/>
        <w:jc w:val="both"/>
        <w:outlineLvl w:val="3"/>
        <w:rPr>
          <w:rFonts w:eastAsia="Times New Roman" w:cs="Times New Roman"/>
          <w:b/>
          <w:bCs/>
          <w:sz w:val="32"/>
          <w:szCs w:val="32"/>
          <w:lang w:val="nl-NL" w:eastAsia="en-GB"/>
        </w:rPr>
      </w:pPr>
    </w:p>
    <w:p w:rsidR="00CF1F6D" w:rsidRDefault="00CF1F6D" w:rsidP="00CF1F6D">
      <w:pPr>
        <w:keepNext/>
        <w:numPr>
          <w:ilvl w:val="2"/>
          <w:numId w:val="0"/>
        </w:numPr>
        <w:tabs>
          <w:tab w:val="num" w:pos="284"/>
        </w:tabs>
        <w:spacing w:after="240" w:line="240" w:lineRule="auto"/>
        <w:ind w:left="720" w:hanging="720"/>
        <w:jc w:val="both"/>
        <w:outlineLvl w:val="3"/>
        <w:rPr>
          <w:rFonts w:eastAsia="Times New Roman" w:cs="Times New Roman"/>
          <w:b/>
          <w:bCs/>
          <w:sz w:val="32"/>
          <w:szCs w:val="32"/>
          <w:lang w:val="nl-NL" w:eastAsia="en-GB"/>
        </w:rPr>
      </w:pPr>
    </w:p>
    <w:p w:rsidR="00CF1F6D" w:rsidRDefault="00CF1F6D" w:rsidP="00CF1F6D">
      <w:pPr>
        <w:keepNext/>
        <w:numPr>
          <w:ilvl w:val="2"/>
          <w:numId w:val="0"/>
        </w:numPr>
        <w:tabs>
          <w:tab w:val="num" w:pos="284"/>
        </w:tabs>
        <w:spacing w:after="240" w:line="240" w:lineRule="auto"/>
        <w:jc w:val="center"/>
        <w:outlineLvl w:val="3"/>
        <w:rPr>
          <w:noProof/>
          <w:lang w:eastAsia="hr-HR"/>
        </w:rPr>
      </w:pPr>
    </w:p>
    <w:p w:rsidR="00CF1F6D" w:rsidRDefault="00CF1F6D" w:rsidP="00CF1F6D">
      <w:pPr>
        <w:keepNext/>
        <w:numPr>
          <w:ilvl w:val="2"/>
          <w:numId w:val="0"/>
        </w:numPr>
        <w:tabs>
          <w:tab w:val="num" w:pos="284"/>
        </w:tabs>
        <w:spacing w:after="0" w:line="240" w:lineRule="auto"/>
        <w:ind w:left="720" w:hanging="720"/>
        <w:jc w:val="center"/>
        <w:outlineLvl w:val="3"/>
        <w:rPr>
          <w:rFonts w:eastAsia="Times New Roman" w:cs="Times New Roman"/>
          <w:b/>
          <w:bCs/>
          <w:sz w:val="32"/>
          <w:szCs w:val="32"/>
          <w:lang w:val="nl-NL" w:eastAsia="en-GB"/>
        </w:rPr>
      </w:pPr>
      <w:r>
        <w:rPr>
          <w:rFonts w:eastAsia="Times New Roman" w:cs="Times New Roman"/>
          <w:b/>
          <w:bCs/>
          <w:sz w:val="32"/>
          <w:szCs w:val="32"/>
          <w:lang w:val="nl-NL" w:eastAsia="en-GB"/>
        </w:rPr>
        <w:t>Srednja škola kneza Branimira</w:t>
      </w:r>
    </w:p>
    <w:p w:rsidR="00CF1F6D" w:rsidRDefault="00CF1F6D" w:rsidP="00CF1F6D">
      <w:pPr>
        <w:keepNext/>
        <w:numPr>
          <w:ilvl w:val="2"/>
          <w:numId w:val="0"/>
        </w:numPr>
        <w:tabs>
          <w:tab w:val="num" w:pos="284"/>
        </w:tabs>
        <w:spacing w:after="0" w:line="240" w:lineRule="auto"/>
        <w:ind w:left="720" w:hanging="720"/>
        <w:jc w:val="center"/>
        <w:outlineLvl w:val="3"/>
        <w:rPr>
          <w:rFonts w:eastAsia="Times New Roman" w:cs="Times New Roman"/>
          <w:b/>
          <w:bCs/>
          <w:sz w:val="32"/>
          <w:szCs w:val="32"/>
          <w:lang w:val="nl-NL" w:eastAsia="en-GB"/>
        </w:rPr>
      </w:pPr>
      <w:r>
        <w:rPr>
          <w:rFonts w:eastAsia="Times New Roman" w:cs="Times New Roman"/>
          <w:b/>
          <w:bCs/>
          <w:sz w:val="32"/>
          <w:szCs w:val="32"/>
          <w:lang w:val="nl-NL" w:eastAsia="en-GB"/>
        </w:rPr>
        <w:t>Antuna Mihanovića 19</w:t>
      </w:r>
    </w:p>
    <w:p w:rsidR="00CF1F6D" w:rsidRDefault="00CF1F6D" w:rsidP="00CF1F6D">
      <w:pPr>
        <w:keepNext/>
        <w:numPr>
          <w:ilvl w:val="2"/>
          <w:numId w:val="0"/>
        </w:numPr>
        <w:tabs>
          <w:tab w:val="num" w:pos="284"/>
        </w:tabs>
        <w:spacing w:after="0" w:line="240" w:lineRule="auto"/>
        <w:ind w:left="720" w:hanging="720"/>
        <w:jc w:val="center"/>
        <w:outlineLvl w:val="3"/>
        <w:rPr>
          <w:rFonts w:eastAsia="Times New Roman" w:cs="Times New Roman"/>
          <w:b/>
          <w:bCs/>
          <w:sz w:val="32"/>
          <w:szCs w:val="32"/>
          <w:lang w:val="nl-NL" w:eastAsia="en-GB"/>
        </w:rPr>
      </w:pPr>
      <w:r>
        <w:rPr>
          <w:rFonts w:eastAsia="Times New Roman" w:cs="Times New Roman"/>
          <w:b/>
          <w:bCs/>
          <w:sz w:val="32"/>
          <w:szCs w:val="32"/>
          <w:lang w:val="nl-NL" w:eastAsia="en-GB"/>
        </w:rPr>
        <w:t>23420 Benkovac</w:t>
      </w:r>
    </w:p>
    <w:p w:rsidR="00CF1F6D" w:rsidRDefault="00CF1F6D" w:rsidP="00CF1F6D">
      <w:pPr>
        <w:keepNext/>
        <w:numPr>
          <w:ilvl w:val="2"/>
          <w:numId w:val="0"/>
        </w:numPr>
        <w:tabs>
          <w:tab w:val="num" w:pos="284"/>
        </w:tabs>
        <w:spacing w:after="240" w:line="240" w:lineRule="auto"/>
        <w:jc w:val="center"/>
        <w:outlineLvl w:val="3"/>
        <w:rPr>
          <w:noProof/>
          <w:lang w:eastAsia="hr-HR"/>
        </w:rPr>
      </w:pPr>
    </w:p>
    <w:p w:rsidR="00CF1F6D" w:rsidRDefault="00CF1F6D" w:rsidP="00CF1F6D">
      <w:pPr>
        <w:keepNext/>
        <w:numPr>
          <w:ilvl w:val="2"/>
          <w:numId w:val="0"/>
        </w:numPr>
        <w:tabs>
          <w:tab w:val="num" w:pos="284"/>
        </w:tabs>
        <w:spacing w:after="240" w:line="240" w:lineRule="auto"/>
        <w:jc w:val="center"/>
        <w:outlineLvl w:val="3"/>
        <w:rPr>
          <w:rFonts w:eastAsia="Times New Roman" w:cs="Times New Roman"/>
          <w:b/>
          <w:bCs/>
          <w:sz w:val="32"/>
          <w:szCs w:val="32"/>
          <w:lang w:val="nl-NL" w:eastAsia="en-GB"/>
        </w:rPr>
      </w:pPr>
    </w:p>
    <w:p w:rsidR="00CF1F6D" w:rsidRDefault="00CF1F6D" w:rsidP="00CF1F6D">
      <w:pPr>
        <w:keepNext/>
        <w:numPr>
          <w:ilvl w:val="2"/>
          <w:numId w:val="0"/>
        </w:numPr>
        <w:tabs>
          <w:tab w:val="num" w:pos="284"/>
        </w:tabs>
        <w:spacing w:after="240" w:line="240" w:lineRule="auto"/>
        <w:ind w:left="720" w:hanging="720"/>
        <w:jc w:val="both"/>
        <w:outlineLvl w:val="3"/>
        <w:rPr>
          <w:rFonts w:eastAsia="Times New Roman" w:cs="Times New Roman"/>
          <w:b/>
          <w:bCs/>
          <w:sz w:val="32"/>
          <w:szCs w:val="32"/>
          <w:lang w:val="nl-NL" w:eastAsia="en-GB"/>
        </w:rPr>
      </w:pPr>
      <w:r>
        <w:rPr>
          <w:noProof/>
          <w:lang w:eastAsia="hr-HR"/>
        </w:rPr>
        <w:drawing>
          <wp:anchor distT="0" distB="0" distL="114300" distR="114300" simplePos="0" relativeHeight="251658240" behindDoc="1" locked="0" layoutInCell="1" allowOverlap="1" wp14:anchorId="28C85C14" wp14:editId="2981311A">
            <wp:simplePos x="0" y="0"/>
            <wp:positionH relativeFrom="column">
              <wp:posOffset>2142490</wp:posOffset>
            </wp:positionH>
            <wp:positionV relativeFrom="paragraph">
              <wp:posOffset>221615</wp:posOffset>
            </wp:positionV>
            <wp:extent cx="1438275" cy="1450340"/>
            <wp:effectExtent l="0" t="0" r="9525" b="0"/>
            <wp:wrapThrough wrapText="bothSides">
              <wp:wrapPolygon edited="0">
                <wp:start x="0" y="0"/>
                <wp:lineTo x="0" y="21278"/>
                <wp:lineTo x="21457" y="21278"/>
                <wp:lineTo x="21457" y="0"/>
                <wp:lineTo x="0" y="0"/>
              </wp:wrapPolygon>
            </wp:wrapThrough>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450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1F6D" w:rsidRDefault="00CF1F6D" w:rsidP="00CF1F6D">
      <w:pPr>
        <w:keepNext/>
        <w:numPr>
          <w:ilvl w:val="2"/>
          <w:numId w:val="0"/>
        </w:numPr>
        <w:tabs>
          <w:tab w:val="num" w:pos="284"/>
        </w:tabs>
        <w:spacing w:after="240" w:line="240" w:lineRule="auto"/>
        <w:ind w:left="720" w:hanging="720"/>
        <w:jc w:val="both"/>
        <w:outlineLvl w:val="3"/>
        <w:rPr>
          <w:rFonts w:eastAsia="Times New Roman" w:cs="Times New Roman"/>
          <w:b/>
          <w:bCs/>
          <w:sz w:val="32"/>
          <w:szCs w:val="32"/>
          <w:lang w:val="nl-NL" w:eastAsia="en-GB"/>
        </w:rPr>
      </w:pPr>
    </w:p>
    <w:p w:rsidR="00CF1F6D" w:rsidRDefault="00CF1F6D" w:rsidP="00CF1F6D">
      <w:pPr>
        <w:keepNext/>
        <w:numPr>
          <w:ilvl w:val="2"/>
          <w:numId w:val="0"/>
        </w:numPr>
        <w:tabs>
          <w:tab w:val="num" w:pos="284"/>
        </w:tabs>
        <w:spacing w:after="240" w:line="240" w:lineRule="auto"/>
        <w:ind w:left="720" w:hanging="720"/>
        <w:jc w:val="both"/>
        <w:outlineLvl w:val="3"/>
        <w:rPr>
          <w:rFonts w:eastAsia="Times New Roman" w:cs="Times New Roman"/>
          <w:b/>
          <w:bCs/>
          <w:sz w:val="32"/>
          <w:szCs w:val="32"/>
          <w:lang w:val="nl-NL" w:eastAsia="en-GB"/>
        </w:rPr>
      </w:pPr>
    </w:p>
    <w:p w:rsidR="00CF1F6D" w:rsidRDefault="00CF1F6D" w:rsidP="00CF1F6D">
      <w:pPr>
        <w:keepNext/>
        <w:numPr>
          <w:ilvl w:val="2"/>
          <w:numId w:val="0"/>
        </w:numPr>
        <w:tabs>
          <w:tab w:val="num" w:pos="284"/>
        </w:tabs>
        <w:spacing w:after="240" w:line="240" w:lineRule="auto"/>
        <w:ind w:left="720" w:hanging="720"/>
        <w:jc w:val="both"/>
        <w:outlineLvl w:val="3"/>
        <w:rPr>
          <w:noProof/>
          <w:lang w:eastAsia="hr-HR"/>
        </w:rPr>
      </w:pPr>
    </w:p>
    <w:p w:rsidR="00CD7066" w:rsidRDefault="00CD7066"/>
    <w:p w:rsidR="00CF1F6D" w:rsidRDefault="00CF1F6D"/>
    <w:p w:rsidR="00CF1F6D" w:rsidRDefault="00CF1F6D"/>
    <w:p w:rsidR="00CF1F6D" w:rsidRDefault="00CF1F6D"/>
    <w:p w:rsidR="00336027" w:rsidRPr="00801D9F" w:rsidRDefault="008C0DF0" w:rsidP="00801D9F">
      <w:pPr>
        <w:jc w:val="center"/>
        <w:rPr>
          <w:b/>
          <w:sz w:val="28"/>
          <w:szCs w:val="28"/>
          <w:u w:val="single"/>
        </w:rPr>
      </w:pPr>
      <w:r w:rsidRPr="00801D9F">
        <w:rPr>
          <w:b/>
          <w:sz w:val="28"/>
          <w:szCs w:val="28"/>
          <w:u w:val="single"/>
        </w:rPr>
        <w:t>Zapisnik sa prvog sastanka koordinacije za upravljanje projektom</w:t>
      </w:r>
    </w:p>
    <w:p w:rsidR="008C0DF0" w:rsidRDefault="008C0DF0" w:rsidP="008C0DF0">
      <w:pPr>
        <w:rPr>
          <w:b/>
          <w:sz w:val="28"/>
          <w:szCs w:val="28"/>
        </w:rPr>
      </w:pPr>
    </w:p>
    <w:p w:rsidR="00F066CF" w:rsidRDefault="008C0DF0" w:rsidP="008C0DF0">
      <w:pPr>
        <w:rPr>
          <w:sz w:val="28"/>
          <w:szCs w:val="28"/>
        </w:rPr>
      </w:pPr>
      <w:r w:rsidRPr="00F066CF">
        <w:rPr>
          <w:sz w:val="28"/>
          <w:szCs w:val="28"/>
        </w:rPr>
        <w:t xml:space="preserve">Prvi sastanak koordinacije održan je u Benkovcu u prostorima Srednje škole kneza Branimira Benkovac. </w:t>
      </w:r>
    </w:p>
    <w:p w:rsidR="008C0DF0" w:rsidRPr="00F066CF" w:rsidRDefault="008C0DF0" w:rsidP="008C0DF0">
      <w:pPr>
        <w:rPr>
          <w:sz w:val="28"/>
          <w:szCs w:val="28"/>
        </w:rPr>
      </w:pPr>
      <w:r w:rsidRPr="00F066CF">
        <w:rPr>
          <w:sz w:val="28"/>
          <w:szCs w:val="28"/>
        </w:rPr>
        <w:t>Sastanku su prisustvovali:</w:t>
      </w:r>
    </w:p>
    <w:p w:rsidR="008C0DF0" w:rsidRPr="00F066CF" w:rsidRDefault="00F066CF" w:rsidP="008C0DF0">
      <w:pPr>
        <w:pStyle w:val="Odlomakpopisa"/>
        <w:numPr>
          <w:ilvl w:val="0"/>
          <w:numId w:val="2"/>
        </w:numPr>
        <w:rPr>
          <w:sz w:val="28"/>
          <w:szCs w:val="28"/>
        </w:rPr>
      </w:pPr>
      <w:r>
        <w:rPr>
          <w:sz w:val="28"/>
          <w:szCs w:val="28"/>
        </w:rPr>
        <w:t>Đorđe L</w:t>
      </w:r>
      <w:r w:rsidR="008C0DF0" w:rsidRPr="00F066CF">
        <w:rPr>
          <w:sz w:val="28"/>
          <w:szCs w:val="28"/>
        </w:rPr>
        <w:t>ukić</w:t>
      </w:r>
    </w:p>
    <w:p w:rsidR="008C0DF0" w:rsidRPr="00F066CF" w:rsidRDefault="008C0DF0" w:rsidP="008C0DF0">
      <w:pPr>
        <w:pStyle w:val="Odlomakpopisa"/>
        <w:numPr>
          <w:ilvl w:val="0"/>
          <w:numId w:val="2"/>
        </w:numPr>
        <w:rPr>
          <w:sz w:val="28"/>
          <w:szCs w:val="28"/>
        </w:rPr>
      </w:pPr>
      <w:r w:rsidRPr="00F066CF">
        <w:rPr>
          <w:sz w:val="28"/>
          <w:szCs w:val="28"/>
        </w:rPr>
        <w:t>Sanja Rašić</w:t>
      </w:r>
    </w:p>
    <w:p w:rsidR="008C0DF0" w:rsidRPr="00F066CF" w:rsidRDefault="008C0DF0" w:rsidP="008C0DF0">
      <w:pPr>
        <w:pStyle w:val="Odlomakpopisa"/>
        <w:numPr>
          <w:ilvl w:val="0"/>
          <w:numId w:val="2"/>
        </w:numPr>
        <w:rPr>
          <w:sz w:val="28"/>
          <w:szCs w:val="28"/>
        </w:rPr>
      </w:pPr>
      <w:r w:rsidRPr="00F066CF">
        <w:rPr>
          <w:sz w:val="28"/>
          <w:szCs w:val="28"/>
        </w:rPr>
        <w:t>Josip Peran</w:t>
      </w:r>
    </w:p>
    <w:p w:rsidR="008C0DF0" w:rsidRPr="00F066CF" w:rsidRDefault="008C0DF0" w:rsidP="008C0DF0">
      <w:pPr>
        <w:pStyle w:val="Odlomakpopisa"/>
        <w:numPr>
          <w:ilvl w:val="0"/>
          <w:numId w:val="2"/>
        </w:numPr>
        <w:rPr>
          <w:sz w:val="28"/>
          <w:szCs w:val="28"/>
        </w:rPr>
      </w:pPr>
      <w:r w:rsidRPr="00F066CF">
        <w:rPr>
          <w:sz w:val="28"/>
          <w:szCs w:val="28"/>
        </w:rPr>
        <w:t>Denis Vidaković</w:t>
      </w:r>
    </w:p>
    <w:p w:rsidR="008C0DF0" w:rsidRPr="00F066CF" w:rsidRDefault="008C0DF0" w:rsidP="008C0DF0">
      <w:pPr>
        <w:pStyle w:val="Odlomakpopisa"/>
        <w:numPr>
          <w:ilvl w:val="0"/>
          <w:numId w:val="2"/>
        </w:numPr>
        <w:rPr>
          <w:sz w:val="28"/>
          <w:szCs w:val="28"/>
        </w:rPr>
      </w:pPr>
      <w:r w:rsidRPr="00F066CF">
        <w:rPr>
          <w:sz w:val="28"/>
          <w:szCs w:val="28"/>
        </w:rPr>
        <w:t>Ivica Vulelija</w:t>
      </w:r>
    </w:p>
    <w:p w:rsidR="008C0DF0" w:rsidRPr="00F066CF" w:rsidRDefault="008C0DF0" w:rsidP="008C0DF0">
      <w:pPr>
        <w:rPr>
          <w:sz w:val="28"/>
          <w:szCs w:val="28"/>
        </w:rPr>
      </w:pPr>
      <w:r w:rsidRPr="00F066CF">
        <w:rPr>
          <w:sz w:val="28"/>
          <w:szCs w:val="28"/>
        </w:rPr>
        <w:t xml:space="preserve">Sastanak je počeo u 10:00 sati. </w:t>
      </w:r>
    </w:p>
    <w:p w:rsidR="008C0DF0" w:rsidRPr="00F066CF" w:rsidRDefault="008C0DF0" w:rsidP="00F066CF">
      <w:pPr>
        <w:jc w:val="both"/>
        <w:rPr>
          <w:sz w:val="28"/>
          <w:szCs w:val="28"/>
        </w:rPr>
      </w:pPr>
      <w:r w:rsidRPr="00F066CF">
        <w:rPr>
          <w:sz w:val="28"/>
          <w:szCs w:val="28"/>
        </w:rPr>
        <w:t>Uvodno je domaćin (gosp. Peran) zahvalio prisutnim gostima iz SŠNT na ukazanom povjerenje i na odluci da nam budu partneri u projektu, te im poželio ugodan boravak u Benkovcu.</w:t>
      </w:r>
    </w:p>
    <w:p w:rsidR="00801D9F" w:rsidRDefault="008C0DF0" w:rsidP="00801D9F">
      <w:pPr>
        <w:jc w:val="both"/>
        <w:rPr>
          <w:sz w:val="28"/>
          <w:szCs w:val="28"/>
        </w:rPr>
      </w:pPr>
      <w:r w:rsidRPr="00F066CF">
        <w:rPr>
          <w:sz w:val="28"/>
          <w:szCs w:val="28"/>
        </w:rPr>
        <w:t>Na uvodni govor se nadovezao gosp. Lukić te zahvalio na prilici da budu partneri u projektu, te iskazao zadovoljstvo temom projekta za koju smatra da će koristiti objema školama u daljnjem radu.</w:t>
      </w:r>
    </w:p>
    <w:p w:rsidR="008C0DF0" w:rsidRPr="00F066CF" w:rsidRDefault="008C0DF0" w:rsidP="00801D9F">
      <w:pPr>
        <w:jc w:val="both"/>
        <w:rPr>
          <w:sz w:val="28"/>
          <w:szCs w:val="28"/>
        </w:rPr>
      </w:pPr>
      <w:r w:rsidRPr="00F066CF">
        <w:rPr>
          <w:sz w:val="28"/>
          <w:szCs w:val="28"/>
        </w:rPr>
        <w:t>Voditelj projekta je preuzeo vođenje sastanka te predložio dnevni red sastanka:</w:t>
      </w:r>
    </w:p>
    <w:p w:rsidR="008C0DF0" w:rsidRPr="00F066CF" w:rsidRDefault="00F066CF" w:rsidP="00F066CF">
      <w:pPr>
        <w:jc w:val="both"/>
        <w:rPr>
          <w:sz w:val="28"/>
          <w:szCs w:val="28"/>
        </w:rPr>
      </w:pPr>
      <w:r>
        <w:rPr>
          <w:sz w:val="28"/>
          <w:szCs w:val="28"/>
        </w:rPr>
        <w:t xml:space="preserve">Prvi dan - </w:t>
      </w:r>
      <w:r w:rsidR="008C0DF0" w:rsidRPr="00F066CF">
        <w:rPr>
          <w:sz w:val="28"/>
          <w:szCs w:val="28"/>
        </w:rPr>
        <w:t>09.06.2015.</w:t>
      </w:r>
    </w:p>
    <w:p w:rsidR="008C0DF0" w:rsidRPr="00F066CF" w:rsidRDefault="008C0DF0" w:rsidP="00F066CF">
      <w:pPr>
        <w:pStyle w:val="Odlomakpopisa"/>
        <w:numPr>
          <w:ilvl w:val="0"/>
          <w:numId w:val="3"/>
        </w:numPr>
        <w:jc w:val="both"/>
        <w:rPr>
          <w:sz w:val="28"/>
          <w:szCs w:val="28"/>
        </w:rPr>
      </w:pPr>
      <w:r w:rsidRPr="00F066CF">
        <w:rPr>
          <w:sz w:val="28"/>
          <w:szCs w:val="28"/>
        </w:rPr>
        <w:t>Detaljno upoznavanje sa projektom</w:t>
      </w:r>
    </w:p>
    <w:p w:rsidR="008C0DF0" w:rsidRPr="00F066CF" w:rsidRDefault="008C0DF0" w:rsidP="00F066CF">
      <w:pPr>
        <w:pStyle w:val="Odlomakpopisa"/>
        <w:numPr>
          <w:ilvl w:val="0"/>
          <w:numId w:val="3"/>
        </w:numPr>
        <w:jc w:val="both"/>
        <w:rPr>
          <w:sz w:val="28"/>
          <w:szCs w:val="28"/>
        </w:rPr>
      </w:pPr>
      <w:r w:rsidRPr="00F066CF">
        <w:rPr>
          <w:sz w:val="28"/>
          <w:szCs w:val="28"/>
        </w:rPr>
        <w:t>Detaljno upoznavanje sa obavezama tima za provedbu projekta</w:t>
      </w:r>
    </w:p>
    <w:p w:rsidR="008C0DF0" w:rsidRPr="00F066CF" w:rsidRDefault="008C0DF0" w:rsidP="00F066CF">
      <w:pPr>
        <w:pStyle w:val="Odlomakpopisa"/>
        <w:numPr>
          <w:ilvl w:val="0"/>
          <w:numId w:val="3"/>
        </w:numPr>
        <w:jc w:val="both"/>
        <w:rPr>
          <w:sz w:val="28"/>
          <w:szCs w:val="28"/>
        </w:rPr>
      </w:pPr>
      <w:r w:rsidRPr="00F066CF">
        <w:rPr>
          <w:sz w:val="28"/>
          <w:szCs w:val="28"/>
        </w:rPr>
        <w:t>Pauza za ručak</w:t>
      </w:r>
    </w:p>
    <w:p w:rsidR="008C0DF0" w:rsidRPr="00F066CF" w:rsidRDefault="008C0DF0" w:rsidP="00F066CF">
      <w:pPr>
        <w:pStyle w:val="Odlomakpopisa"/>
        <w:numPr>
          <w:ilvl w:val="0"/>
          <w:numId w:val="3"/>
        </w:numPr>
        <w:jc w:val="both"/>
        <w:rPr>
          <w:sz w:val="28"/>
          <w:szCs w:val="28"/>
        </w:rPr>
      </w:pPr>
      <w:r w:rsidRPr="00F066CF">
        <w:rPr>
          <w:sz w:val="28"/>
          <w:szCs w:val="28"/>
        </w:rPr>
        <w:t>Izrada plana rada sa terminima svih školovanja</w:t>
      </w:r>
    </w:p>
    <w:p w:rsidR="008C0DF0" w:rsidRPr="00F066CF" w:rsidRDefault="008C0DF0" w:rsidP="00F066CF">
      <w:pPr>
        <w:jc w:val="both"/>
        <w:rPr>
          <w:sz w:val="28"/>
          <w:szCs w:val="28"/>
        </w:rPr>
      </w:pPr>
    </w:p>
    <w:p w:rsidR="00801D9F" w:rsidRDefault="00801D9F" w:rsidP="00F066CF">
      <w:pPr>
        <w:jc w:val="both"/>
        <w:rPr>
          <w:sz w:val="28"/>
          <w:szCs w:val="28"/>
        </w:rPr>
      </w:pPr>
    </w:p>
    <w:p w:rsidR="00801D9F" w:rsidRDefault="00801D9F" w:rsidP="00F066CF">
      <w:pPr>
        <w:jc w:val="both"/>
        <w:rPr>
          <w:sz w:val="28"/>
          <w:szCs w:val="28"/>
        </w:rPr>
      </w:pPr>
    </w:p>
    <w:p w:rsidR="00801D9F" w:rsidRDefault="00801D9F" w:rsidP="00F066CF">
      <w:pPr>
        <w:jc w:val="both"/>
        <w:rPr>
          <w:sz w:val="28"/>
          <w:szCs w:val="28"/>
        </w:rPr>
      </w:pPr>
    </w:p>
    <w:p w:rsidR="008C0DF0" w:rsidRPr="00F066CF" w:rsidRDefault="00F066CF" w:rsidP="00F066CF">
      <w:pPr>
        <w:jc w:val="both"/>
        <w:rPr>
          <w:sz w:val="28"/>
          <w:szCs w:val="28"/>
        </w:rPr>
      </w:pPr>
      <w:r>
        <w:rPr>
          <w:sz w:val="28"/>
          <w:szCs w:val="28"/>
        </w:rPr>
        <w:t xml:space="preserve">Drugi dan - </w:t>
      </w:r>
      <w:r w:rsidR="008C0DF0" w:rsidRPr="00F066CF">
        <w:rPr>
          <w:sz w:val="28"/>
          <w:szCs w:val="28"/>
        </w:rPr>
        <w:t>10.06.2015.</w:t>
      </w:r>
    </w:p>
    <w:p w:rsidR="008C0DF0" w:rsidRPr="00F066CF" w:rsidRDefault="00C3378D" w:rsidP="00F066CF">
      <w:pPr>
        <w:pStyle w:val="Odlomakpopisa"/>
        <w:numPr>
          <w:ilvl w:val="0"/>
          <w:numId w:val="4"/>
        </w:numPr>
        <w:jc w:val="both"/>
        <w:rPr>
          <w:sz w:val="28"/>
          <w:szCs w:val="28"/>
        </w:rPr>
      </w:pPr>
      <w:r w:rsidRPr="00F066CF">
        <w:rPr>
          <w:sz w:val="28"/>
          <w:szCs w:val="28"/>
        </w:rPr>
        <w:t>Definiranje tima za implementaciju norme ISO 9001</w:t>
      </w:r>
    </w:p>
    <w:p w:rsidR="00C3378D" w:rsidRPr="00F066CF" w:rsidRDefault="00C3378D" w:rsidP="00F066CF">
      <w:pPr>
        <w:pStyle w:val="Odlomakpopisa"/>
        <w:numPr>
          <w:ilvl w:val="0"/>
          <w:numId w:val="4"/>
        </w:numPr>
        <w:jc w:val="both"/>
        <w:rPr>
          <w:sz w:val="28"/>
          <w:szCs w:val="28"/>
        </w:rPr>
      </w:pPr>
      <w:r w:rsidRPr="00F066CF">
        <w:rPr>
          <w:sz w:val="28"/>
          <w:szCs w:val="28"/>
        </w:rPr>
        <w:t>Definiranje termina za provođenje školovanja za interne auditore</w:t>
      </w:r>
    </w:p>
    <w:p w:rsidR="00C3378D" w:rsidRPr="00F066CF" w:rsidRDefault="00C3378D" w:rsidP="00F066CF">
      <w:pPr>
        <w:pStyle w:val="Odlomakpopisa"/>
        <w:numPr>
          <w:ilvl w:val="0"/>
          <w:numId w:val="4"/>
        </w:numPr>
        <w:jc w:val="both"/>
        <w:rPr>
          <w:sz w:val="28"/>
          <w:szCs w:val="28"/>
        </w:rPr>
      </w:pPr>
      <w:r w:rsidRPr="00F066CF">
        <w:rPr>
          <w:sz w:val="28"/>
          <w:szCs w:val="28"/>
        </w:rPr>
        <w:t>Definiranje tima za provođenje školovanja za implementaciju nome ISO 9001</w:t>
      </w:r>
    </w:p>
    <w:p w:rsidR="00C3378D" w:rsidRPr="00F066CF" w:rsidRDefault="00C3378D" w:rsidP="00F066CF">
      <w:pPr>
        <w:pStyle w:val="Odlomakpopisa"/>
        <w:numPr>
          <w:ilvl w:val="0"/>
          <w:numId w:val="4"/>
        </w:numPr>
        <w:jc w:val="both"/>
        <w:rPr>
          <w:sz w:val="28"/>
          <w:szCs w:val="28"/>
        </w:rPr>
      </w:pPr>
      <w:r w:rsidRPr="00F066CF">
        <w:rPr>
          <w:sz w:val="28"/>
          <w:szCs w:val="28"/>
        </w:rPr>
        <w:t>Razno</w:t>
      </w:r>
    </w:p>
    <w:p w:rsidR="00C3378D" w:rsidRPr="00F066CF" w:rsidRDefault="00C3378D" w:rsidP="00F066CF">
      <w:pPr>
        <w:jc w:val="both"/>
        <w:rPr>
          <w:sz w:val="28"/>
          <w:szCs w:val="28"/>
        </w:rPr>
      </w:pPr>
      <w:r w:rsidRPr="00F066CF">
        <w:rPr>
          <w:sz w:val="28"/>
          <w:szCs w:val="28"/>
        </w:rPr>
        <w:t>Nakon što je prihvaćen dnevni red prišlo se realizaciji svih točaka.</w:t>
      </w:r>
    </w:p>
    <w:p w:rsidR="00C3378D" w:rsidRPr="00F066CF" w:rsidRDefault="00C3378D" w:rsidP="00F066CF">
      <w:pPr>
        <w:jc w:val="both"/>
        <w:rPr>
          <w:sz w:val="28"/>
          <w:szCs w:val="28"/>
        </w:rPr>
      </w:pPr>
      <w:r w:rsidRPr="00F066CF">
        <w:rPr>
          <w:b/>
          <w:sz w:val="28"/>
          <w:szCs w:val="28"/>
        </w:rPr>
        <w:t>Ad1.</w:t>
      </w:r>
      <w:r w:rsidRPr="00F066CF">
        <w:rPr>
          <w:sz w:val="28"/>
          <w:szCs w:val="28"/>
        </w:rPr>
        <w:t xml:space="preserve"> </w:t>
      </w:r>
      <w:r w:rsidR="004E247D" w:rsidRPr="00F066CF">
        <w:rPr>
          <w:sz w:val="28"/>
          <w:szCs w:val="28"/>
        </w:rPr>
        <w:t>Prof. Vidaković je detaljno informirao tim sa svim pojedinim dijelovima projekta, njihovim zahtjevima i očekivanim rezultatima.</w:t>
      </w:r>
    </w:p>
    <w:p w:rsidR="004E247D" w:rsidRPr="00F066CF" w:rsidRDefault="004E247D" w:rsidP="00F066CF">
      <w:pPr>
        <w:jc w:val="both"/>
        <w:rPr>
          <w:sz w:val="28"/>
          <w:szCs w:val="28"/>
        </w:rPr>
      </w:pPr>
      <w:r w:rsidRPr="00F066CF">
        <w:rPr>
          <w:b/>
          <w:sz w:val="28"/>
          <w:szCs w:val="28"/>
        </w:rPr>
        <w:t>Ad2.</w:t>
      </w:r>
      <w:r w:rsidRPr="00F066CF">
        <w:rPr>
          <w:sz w:val="28"/>
          <w:szCs w:val="28"/>
        </w:rPr>
        <w:t xml:space="preserve"> Prof. Vidaković je detaljno informirao tim sa svim pojedinim obavezama i odgovornostima imenovanih članova tima za provođenje i upravljanje projektom.</w:t>
      </w:r>
    </w:p>
    <w:p w:rsidR="004E247D" w:rsidRPr="00F066CF" w:rsidRDefault="004E247D" w:rsidP="00F066CF">
      <w:pPr>
        <w:jc w:val="both"/>
        <w:rPr>
          <w:sz w:val="28"/>
          <w:szCs w:val="28"/>
        </w:rPr>
      </w:pPr>
      <w:r w:rsidRPr="00F066CF">
        <w:rPr>
          <w:b/>
          <w:sz w:val="28"/>
          <w:szCs w:val="28"/>
        </w:rPr>
        <w:t>Ad3.</w:t>
      </w:r>
      <w:r w:rsidRPr="00F066CF">
        <w:rPr>
          <w:sz w:val="28"/>
          <w:szCs w:val="28"/>
        </w:rPr>
        <w:t xml:space="preserve"> Napravljena je pauza za ručak</w:t>
      </w:r>
    </w:p>
    <w:p w:rsidR="004E247D" w:rsidRPr="00F066CF" w:rsidRDefault="004E247D" w:rsidP="00F066CF">
      <w:pPr>
        <w:jc w:val="both"/>
        <w:rPr>
          <w:sz w:val="28"/>
          <w:szCs w:val="28"/>
        </w:rPr>
      </w:pPr>
      <w:r w:rsidRPr="00F066CF">
        <w:rPr>
          <w:b/>
          <w:sz w:val="28"/>
          <w:szCs w:val="28"/>
        </w:rPr>
        <w:t>Ad4.</w:t>
      </w:r>
      <w:r w:rsidRPr="00F066CF">
        <w:rPr>
          <w:sz w:val="28"/>
          <w:szCs w:val="28"/>
        </w:rPr>
        <w:t xml:space="preserve"> Nakon ručka nastavljen je sastanak te je kroz diskusiju i komunikaciju napravljen plan termina u kojima bi se trebali održati zajednički seminari. </w:t>
      </w:r>
    </w:p>
    <w:p w:rsidR="00801D9F" w:rsidRDefault="00801D9F" w:rsidP="00F066CF">
      <w:pPr>
        <w:jc w:val="both"/>
        <w:rPr>
          <w:sz w:val="28"/>
          <w:szCs w:val="28"/>
        </w:rPr>
      </w:pPr>
    </w:p>
    <w:p w:rsidR="00F066CF" w:rsidRDefault="004E247D" w:rsidP="00F066CF">
      <w:pPr>
        <w:jc w:val="both"/>
        <w:rPr>
          <w:sz w:val="28"/>
          <w:szCs w:val="28"/>
        </w:rPr>
      </w:pPr>
      <w:r w:rsidRPr="00F066CF">
        <w:rPr>
          <w:sz w:val="28"/>
          <w:szCs w:val="28"/>
        </w:rPr>
        <w:t>Sastanak je</w:t>
      </w:r>
      <w:r w:rsidR="00F066CF">
        <w:rPr>
          <w:sz w:val="28"/>
          <w:szCs w:val="28"/>
        </w:rPr>
        <w:t xml:space="preserve"> završen </w:t>
      </w:r>
      <w:r w:rsidR="00F04FE8">
        <w:rPr>
          <w:sz w:val="28"/>
          <w:szCs w:val="28"/>
        </w:rPr>
        <w:t>u 16:00 sati</w:t>
      </w:r>
      <w:r w:rsidR="00F066CF">
        <w:rPr>
          <w:sz w:val="28"/>
          <w:szCs w:val="28"/>
        </w:rPr>
        <w:t>.</w:t>
      </w:r>
    </w:p>
    <w:p w:rsidR="00801D9F" w:rsidRDefault="00801D9F">
      <w:pPr>
        <w:rPr>
          <w:sz w:val="28"/>
          <w:szCs w:val="28"/>
        </w:rPr>
      </w:pPr>
      <w:r>
        <w:rPr>
          <w:sz w:val="28"/>
          <w:szCs w:val="28"/>
        </w:rPr>
        <w:br w:type="page"/>
      </w:r>
    </w:p>
    <w:p w:rsidR="00F066CF" w:rsidRPr="00F066CF" w:rsidRDefault="00F066CF" w:rsidP="00F066CF">
      <w:pPr>
        <w:jc w:val="both"/>
        <w:rPr>
          <w:sz w:val="28"/>
          <w:szCs w:val="28"/>
        </w:rPr>
      </w:pPr>
      <w:r>
        <w:rPr>
          <w:sz w:val="28"/>
          <w:szCs w:val="28"/>
        </w:rPr>
        <w:t xml:space="preserve">Sastanak 10.06. je počeo u </w:t>
      </w:r>
      <w:r w:rsidR="00F04FE8">
        <w:rPr>
          <w:sz w:val="28"/>
          <w:szCs w:val="28"/>
        </w:rPr>
        <w:t>8</w:t>
      </w:r>
      <w:r>
        <w:rPr>
          <w:sz w:val="28"/>
          <w:szCs w:val="28"/>
        </w:rPr>
        <w:t>:</w:t>
      </w:r>
      <w:r w:rsidR="00F04FE8">
        <w:rPr>
          <w:sz w:val="28"/>
          <w:szCs w:val="28"/>
        </w:rPr>
        <w:t>3</w:t>
      </w:r>
      <w:r>
        <w:rPr>
          <w:sz w:val="28"/>
          <w:szCs w:val="28"/>
        </w:rPr>
        <w:t>0 sati, Gos</w:t>
      </w:r>
      <w:r w:rsidRPr="00F066CF">
        <w:rPr>
          <w:sz w:val="28"/>
          <w:szCs w:val="28"/>
        </w:rPr>
        <w:t xml:space="preserve">p. Peran je pozdravio goste još jednom i odmah dao riječ voditelju </w:t>
      </w:r>
      <w:r>
        <w:rPr>
          <w:sz w:val="28"/>
          <w:szCs w:val="28"/>
        </w:rPr>
        <w:t>pr</w:t>
      </w:r>
      <w:r w:rsidRPr="00F066CF">
        <w:rPr>
          <w:sz w:val="28"/>
          <w:szCs w:val="28"/>
        </w:rPr>
        <w:t>ojekta.</w:t>
      </w:r>
    </w:p>
    <w:p w:rsidR="00F066CF" w:rsidRPr="00F066CF" w:rsidRDefault="00F066CF" w:rsidP="00F066CF">
      <w:pPr>
        <w:jc w:val="both"/>
        <w:rPr>
          <w:sz w:val="28"/>
          <w:szCs w:val="28"/>
        </w:rPr>
      </w:pPr>
      <w:r w:rsidRPr="00F066CF">
        <w:rPr>
          <w:b/>
          <w:sz w:val="28"/>
          <w:szCs w:val="28"/>
        </w:rPr>
        <w:t>Ad1.</w:t>
      </w:r>
      <w:r w:rsidRPr="00F066CF">
        <w:rPr>
          <w:sz w:val="28"/>
          <w:szCs w:val="28"/>
        </w:rPr>
        <w:t xml:space="preserve"> Prof. Vidaković </w:t>
      </w:r>
      <w:r>
        <w:rPr>
          <w:sz w:val="28"/>
          <w:szCs w:val="28"/>
        </w:rPr>
        <w:t>pojasnio obaveze osoba koje će biti sastavni dio tima za implemetaciju norme te potrebe za njihovim osposobljavanjem</w:t>
      </w:r>
      <w:r w:rsidRPr="00F066CF">
        <w:rPr>
          <w:sz w:val="28"/>
          <w:szCs w:val="28"/>
        </w:rPr>
        <w:t>.</w:t>
      </w:r>
      <w:r>
        <w:rPr>
          <w:sz w:val="28"/>
          <w:szCs w:val="28"/>
        </w:rPr>
        <w:t xml:space="preserve"> Dogovoreno je da će timovi biti imenovani u roku 3 dana.</w:t>
      </w:r>
    </w:p>
    <w:p w:rsidR="00F066CF" w:rsidRDefault="00F066CF" w:rsidP="00F066CF">
      <w:pPr>
        <w:jc w:val="both"/>
        <w:rPr>
          <w:sz w:val="28"/>
          <w:szCs w:val="28"/>
        </w:rPr>
      </w:pPr>
      <w:r w:rsidRPr="00F066CF">
        <w:rPr>
          <w:b/>
          <w:sz w:val="28"/>
          <w:szCs w:val="28"/>
        </w:rPr>
        <w:t>Ad2</w:t>
      </w:r>
      <w:r>
        <w:rPr>
          <w:b/>
          <w:sz w:val="28"/>
          <w:szCs w:val="28"/>
        </w:rPr>
        <w:t xml:space="preserve"> i 3</w:t>
      </w:r>
      <w:r w:rsidRPr="00F066CF">
        <w:rPr>
          <w:b/>
          <w:sz w:val="28"/>
          <w:szCs w:val="28"/>
        </w:rPr>
        <w:t>.</w:t>
      </w:r>
      <w:r w:rsidRPr="00F066CF">
        <w:rPr>
          <w:sz w:val="28"/>
          <w:szCs w:val="28"/>
        </w:rPr>
        <w:t xml:space="preserve"> Prof. Vidaković </w:t>
      </w:r>
      <w:r>
        <w:rPr>
          <w:sz w:val="28"/>
          <w:szCs w:val="28"/>
        </w:rPr>
        <w:t>ukazao na manje greške u planiranju putovanja</w:t>
      </w:r>
      <w:r w:rsidR="00F04FE8">
        <w:rPr>
          <w:sz w:val="28"/>
          <w:szCs w:val="28"/>
        </w:rPr>
        <w:t xml:space="preserve"> (predviđen je mali iznos za transport)</w:t>
      </w:r>
      <w:r>
        <w:rPr>
          <w:sz w:val="28"/>
          <w:szCs w:val="28"/>
        </w:rPr>
        <w:t xml:space="preserve"> na seminare za interne auditore i upoznavanje sa normom te predlozio da se školovanja spoje, odnosno da se održe na istoj lokaciji jedno iza drugoga. Također je provjerom troškova transporta (ponuda Čaznartrans) utvrđeno da je jedni način na koji se transport može isfinancirati prevoz osobnim automobilima polaznika. Predviđeno je da se seminari održe u slijedećim terminima.</w:t>
      </w:r>
    </w:p>
    <w:p w:rsidR="00F066CF" w:rsidRDefault="00F066CF" w:rsidP="00F066CF">
      <w:pPr>
        <w:pStyle w:val="Odlomakpopisa"/>
        <w:numPr>
          <w:ilvl w:val="0"/>
          <w:numId w:val="5"/>
        </w:numPr>
        <w:jc w:val="both"/>
        <w:rPr>
          <w:sz w:val="28"/>
          <w:szCs w:val="28"/>
        </w:rPr>
      </w:pPr>
      <w:r>
        <w:rPr>
          <w:sz w:val="28"/>
          <w:szCs w:val="28"/>
        </w:rPr>
        <w:t>Seminar za interne auditore (5+5 polaznika) 5-8 srpnja</w:t>
      </w:r>
    </w:p>
    <w:p w:rsidR="00F066CF" w:rsidRDefault="00F066CF" w:rsidP="00F066CF">
      <w:pPr>
        <w:pStyle w:val="Odlomakpopisa"/>
        <w:numPr>
          <w:ilvl w:val="0"/>
          <w:numId w:val="5"/>
        </w:numPr>
        <w:jc w:val="both"/>
        <w:rPr>
          <w:sz w:val="28"/>
          <w:szCs w:val="28"/>
        </w:rPr>
      </w:pPr>
      <w:r>
        <w:rPr>
          <w:sz w:val="28"/>
          <w:szCs w:val="28"/>
        </w:rPr>
        <w:t>Upoznavanje sa normom (5+5 polaznika) 8-12 srpnja</w:t>
      </w:r>
    </w:p>
    <w:p w:rsidR="00F066CF" w:rsidRDefault="00F066CF" w:rsidP="00F066CF">
      <w:pPr>
        <w:jc w:val="both"/>
        <w:rPr>
          <w:sz w:val="28"/>
          <w:szCs w:val="28"/>
        </w:rPr>
      </w:pPr>
      <w:r>
        <w:rPr>
          <w:sz w:val="28"/>
          <w:szCs w:val="28"/>
        </w:rPr>
        <w:t>Iz svake škole će po jedan polaznik sudjelovati na oba seminara i to Školski koordinator iz TŠNT i Jedan Član tima iz SŠKBB.</w:t>
      </w:r>
    </w:p>
    <w:p w:rsidR="00F04FE8" w:rsidRDefault="00F04FE8" w:rsidP="00F066CF">
      <w:pPr>
        <w:jc w:val="both"/>
        <w:rPr>
          <w:sz w:val="28"/>
          <w:szCs w:val="28"/>
        </w:rPr>
      </w:pPr>
      <w:r>
        <w:rPr>
          <w:sz w:val="28"/>
          <w:szCs w:val="28"/>
        </w:rPr>
        <w:t>Predloženo je i usvojeno da se seminar održi u Svetom martinu na Muri.</w:t>
      </w:r>
    </w:p>
    <w:p w:rsidR="00F04FE8" w:rsidRPr="00F066CF" w:rsidRDefault="00F04FE8" w:rsidP="00F066CF">
      <w:pPr>
        <w:jc w:val="both"/>
        <w:rPr>
          <w:sz w:val="28"/>
          <w:szCs w:val="28"/>
        </w:rPr>
      </w:pPr>
      <w:r>
        <w:rPr>
          <w:sz w:val="28"/>
          <w:szCs w:val="28"/>
        </w:rPr>
        <w:t>Popis polaznika mora biti definiran u roku 3 dana.</w:t>
      </w:r>
    </w:p>
    <w:p w:rsidR="00F066CF" w:rsidRDefault="00F066CF" w:rsidP="00F066CF">
      <w:pPr>
        <w:jc w:val="both"/>
        <w:rPr>
          <w:sz w:val="28"/>
          <w:szCs w:val="28"/>
        </w:rPr>
      </w:pPr>
      <w:r w:rsidRPr="00F066CF">
        <w:rPr>
          <w:b/>
          <w:sz w:val="28"/>
          <w:szCs w:val="28"/>
        </w:rPr>
        <w:t>Ad</w:t>
      </w:r>
      <w:r w:rsidR="00F04FE8">
        <w:rPr>
          <w:b/>
          <w:sz w:val="28"/>
          <w:szCs w:val="28"/>
        </w:rPr>
        <w:t>4</w:t>
      </w:r>
      <w:r w:rsidRPr="00F066CF">
        <w:rPr>
          <w:b/>
          <w:sz w:val="28"/>
          <w:szCs w:val="28"/>
        </w:rPr>
        <w:t>.</w:t>
      </w:r>
      <w:r w:rsidRPr="00F066CF">
        <w:rPr>
          <w:sz w:val="28"/>
          <w:szCs w:val="28"/>
        </w:rPr>
        <w:t xml:space="preserve"> </w:t>
      </w:r>
      <w:r w:rsidR="00F04FE8">
        <w:rPr>
          <w:sz w:val="28"/>
          <w:szCs w:val="28"/>
        </w:rPr>
        <w:t>Pod točkom razno je za kraj gosp Lukić zahvalio na gostoprimstvu te iskazao nadu da će moći uzvratiti istom mjerom</w:t>
      </w:r>
      <w:r w:rsidRPr="00F066CF">
        <w:rPr>
          <w:sz w:val="28"/>
          <w:szCs w:val="28"/>
        </w:rPr>
        <w:t xml:space="preserve"> </w:t>
      </w:r>
      <w:r w:rsidR="00F04FE8">
        <w:rPr>
          <w:sz w:val="28"/>
          <w:szCs w:val="28"/>
        </w:rPr>
        <w:t>na slijedećem sastanku koordinacije u Vukovaru.</w:t>
      </w:r>
    </w:p>
    <w:p w:rsidR="00F04FE8" w:rsidRPr="00F066CF" w:rsidRDefault="00F04FE8" w:rsidP="00F066CF">
      <w:pPr>
        <w:jc w:val="both"/>
        <w:rPr>
          <w:sz w:val="28"/>
          <w:szCs w:val="28"/>
        </w:rPr>
      </w:pPr>
      <w:r>
        <w:rPr>
          <w:sz w:val="28"/>
          <w:szCs w:val="28"/>
        </w:rPr>
        <w:t>Sastanak je završio u 10:00 sati</w:t>
      </w:r>
    </w:p>
    <w:p w:rsidR="00F04FE8" w:rsidRDefault="00F04FE8" w:rsidP="00F04FE8">
      <w:pPr>
        <w:spacing w:after="0" w:line="240" w:lineRule="auto"/>
        <w:jc w:val="both"/>
        <w:rPr>
          <w:sz w:val="28"/>
          <w:szCs w:val="28"/>
        </w:rPr>
      </w:pPr>
      <w:r>
        <w:rPr>
          <w:sz w:val="28"/>
          <w:szCs w:val="28"/>
        </w:rPr>
        <w:t>U Benkovcu 11.06.2015.</w:t>
      </w:r>
    </w:p>
    <w:p w:rsidR="00F04FE8" w:rsidRDefault="00F04FE8" w:rsidP="00F04FE8">
      <w:pPr>
        <w:spacing w:after="0" w:line="240" w:lineRule="auto"/>
        <w:jc w:val="both"/>
        <w:rPr>
          <w:sz w:val="28"/>
          <w:szCs w:val="28"/>
        </w:rPr>
      </w:pPr>
      <w:r>
        <w:rPr>
          <w:sz w:val="28"/>
          <w:szCs w:val="28"/>
        </w:rPr>
        <w:t>Voditelj projekta</w:t>
      </w:r>
    </w:p>
    <w:p w:rsidR="00F04FE8" w:rsidRDefault="00F04FE8" w:rsidP="00F04FE8">
      <w:pPr>
        <w:spacing w:after="0" w:line="240" w:lineRule="auto"/>
        <w:jc w:val="both"/>
        <w:rPr>
          <w:sz w:val="28"/>
          <w:szCs w:val="28"/>
        </w:rPr>
      </w:pPr>
      <w:r>
        <w:rPr>
          <w:sz w:val="28"/>
          <w:szCs w:val="28"/>
        </w:rPr>
        <w:t>Denis Vidaković</w:t>
      </w:r>
    </w:p>
    <w:p w:rsidR="00F04FE8" w:rsidRDefault="00F04FE8" w:rsidP="00F04FE8">
      <w:pPr>
        <w:spacing w:after="0" w:line="240" w:lineRule="auto"/>
        <w:jc w:val="both"/>
        <w:rPr>
          <w:sz w:val="28"/>
          <w:szCs w:val="28"/>
        </w:rPr>
      </w:pPr>
    </w:p>
    <w:p w:rsidR="00336027" w:rsidRDefault="00F04FE8" w:rsidP="00F04FE8">
      <w:pPr>
        <w:spacing w:after="0" w:line="240" w:lineRule="auto"/>
        <w:jc w:val="both"/>
        <w:rPr>
          <w:b/>
          <w:sz w:val="28"/>
          <w:szCs w:val="28"/>
        </w:rPr>
      </w:pPr>
      <w:r>
        <w:rPr>
          <w:sz w:val="28"/>
          <w:szCs w:val="28"/>
        </w:rPr>
        <w:t>________________________</w:t>
      </w:r>
    </w:p>
    <w:sectPr w:rsidR="00336027" w:rsidSect="00A81508">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FA0" w:rsidRDefault="00A23FA0" w:rsidP="00CF1F6D">
      <w:pPr>
        <w:spacing w:after="0" w:line="240" w:lineRule="auto"/>
      </w:pPr>
      <w:r>
        <w:separator/>
      </w:r>
    </w:p>
  </w:endnote>
  <w:endnote w:type="continuationSeparator" w:id="0">
    <w:p w:rsidR="00A23FA0" w:rsidRDefault="00A23FA0" w:rsidP="00CF1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08" w:rsidRDefault="00A81508">
    <w:pPr>
      <w:pStyle w:val="Podnoje"/>
    </w:pPr>
    <w:r>
      <w:t>Upravljamo budućnosti, Srednja škola kneza Branimira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FA0" w:rsidRDefault="00A23FA0" w:rsidP="00CF1F6D">
      <w:pPr>
        <w:spacing w:after="0" w:line="240" w:lineRule="auto"/>
      </w:pPr>
      <w:r>
        <w:separator/>
      </w:r>
    </w:p>
  </w:footnote>
  <w:footnote w:type="continuationSeparator" w:id="0">
    <w:p w:rsidR="00A23FA0" w:rsidRDefault="00A23FA0" w:rsidP="00CF1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F6D" w:rsidRDefault="00CF1F6D">
    <w:pPr>
      <w:pStyle w:val="Zaglavlje"/>
    </w:pPr>
    <w:r>
      <w:rPr>
        <w:noProof/>
        <w:lang w:eastAsia="hr-HR"/>
      </w:rPr>
      <w:drawing>
        <wp:anchor distT="0" distB="0" distL="114300" distR="114300" simplePos="0" relativeHeight="251659264" behindDoc="1" locked="0" layoutInCell="1" allowOverlap="1" wp14:anchorId="6A617A04" wp14:editId="3892DA7F">
          <wp:simplePos x="0" y="0"/>
          <wp:positionH relativeFrom="column">
            <wp:posOffset>2142490</wp:posOffset>
          </wp:positionH>
          <wp:positionV relativeFrom="paragraph">
            <wp:posOffset>177800</wp:posOffset>
          </wp:positionV>
          <wp:extent cx="1463040" cy="389890"/>
          <wp:effectExtent l="0" t="0" r="3810" b="0"/>
          <wp:wrapThrough wrapText="bothSides">
            <wp:wrapPolygon edited="0">
              <wp:start x="0" y="0"/>
              <wp:lineTo x="0" y="20052"/>
              <wp:lineTo x="21375" y="20052"/>
              <wp:lineTo x="21375"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389890"/>
                  </a:xfrm>
                  <a:prstGeom prst="rect">
                    <a:avLst/>
                  </a:prstGeom>
                  <a:noFill/>
                </pic:spPr>
              </pic:pic>
            </a:graphicData>
          </a:graphic>
          <wp14:sizeRelH relativeFrom="page">
            <wp14:pctWidth>0</wp14:pctWidth>
          </wp14:sizeRelH>
          <wp14:sizeRelV relativeFrom="page">
            <wp14:pctHeight>0</wp14:pctHeight>
          </wp14:sizeRelV>
        </wp:anchor>
      </w:drawing>
    </w:r>
    <w:r w:rsidRPr="000F3A9E">
      <w:rPr>
        <w:noProof/>
        <w:lang w:eastAsia="hr-HR"/>
      </w:rPr>
      <w:drawing>
        <wp:anchor distT="0" distB="0" distL="114300" distR="114300" simplePos="0" relativeHeight="251658240" behindDoc="1" locked="0" layoutInCell="1" allowOverlap="1" wp14:anchorId="74D51B51" wp14:editId="2E85E2D2">
          <wp:simplePos x="0" y="0"/>
          <wp:positionH relativeFrom="column">
            <wp:posOffset>3862705</wp:posOffset>
          </wp:positionH>
          <wp:positionV relativeFrom="paragraph">
            <wp:posOffset>-245745</wp:posOffset>
          </wp:positionV>
          <wp:extent cx="1838325" cy="1009650"/>
          <wp:effectExtent l="0" t="0" r="0" b="0"/>
          <wp:wrapThrough wrapText="bothSides">
            <wp:wrapPolygon edited="0">
              <wp:start x="0" y="2038"/>
              <wp:lineTo x="0" y="21192"/>
              <wp:lineTo x="20593" y="21192"/>
              <wp:lineTo x="20593" y="2038"/>
              <wp:lineTo x="0" y="2038"/>
            </wp:wrapPolygon>
          </wp:wrapThrough>
          <wp:docPr id="4" name="Picture 8"/>
          <wp:cNvGraphicFramePr/>
          <a:graphic xmlns:a="http://schemas.openxmlformats.org/drawingml/2006/main">
            <a:graphicData uri="http://schemas.openxmlformats.org/drawingml/2006/picture">
              <pic:pic xmlns:pic="http://schemas.openxmlformats.org/drawingml/2006/picture">
                <pic:nvPicPr>
                  <pic:cNvPr id="5" name="Picture 8"/>
                  <pic:cNvPicPr/>
                </pic:nvPicPr>
                <pic:blipFill rotWithShape="1">
                  <a:blip r:embed="rId2" cstate="print">
                    <a:extLst>
                      <a:ext uri="{28A0092B-C50C-407E-A947-70E740481C1C}">
                        <a14:useLocalDpi xmlns:a14="http://schemas.microsoft.com/office/drawing/2010/main" val="0"/>
                      </a:ext>
                    </a:extLst>
                  </a:blip>
                  <a:srcRect l="6420" t="-14271" r="-6420" b="14271"/>
                  <a:stretch/>
                </pic:blipFill>
                <pic:spPr bwMode="auto">
                  <a:xfrm>
                    <a:off x="0" y="0"/>
                    <a:ext cx="18383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w:drawing>
        <wp:inline distT="0" distB="0" distL="0" distR="0" wp14:anchorId="615B5772" wp14:editId="0836A35C">
          <wp:extent cx="1771650" cy="771525"/>
          <wp:effectExtent l="0" t="0" r="0" b="9525"/>
          <wp:docPr id="3" name="Picture 3" descr="C:\Users\mkreso\AppData\Local\Microsoft\Windows\Temporary Internet Files\Content.Outlook\XVTJ7C3O\mzos_hr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kreso\AppData\Local\Microsoft\Windows\Temporary Internet Files\Content.Outlook\XVTJ7C3O\mzos_hr_v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71066" cy="771271"/>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08" w:rsidRDefault="00A81508">
    <w:pPr>
      <w:pStyle w:val="Zaglavlje"/>
    </w:pPr>
    <w:r>
      <w:rPr>
        <w:noProof/>
        <w:lang w:eastAsia="hr-HR"/>
      </w:rPr>
      <w:drawing>
        <wp:inline distT="0" distB="0" distL="0" distR="0" wp14:anchorId="3325A5F6" wp14:editId="465CA848">
          <wp:extent cx="1771650" cy="771525"/>
          <wp:effectExtent l="0" t="0" r="0" b="9525"/>
          <wp:docPr id="5" name="Picture 5" descr="C:\Users\mkreso\AppData\Local\Microsoft\Windows\Temporary Internet Files\Content.Outlook\XVTJ7C3O\mzos_hr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kreso\AppData\Local\Microsoft\Windows\Temporary Internet Files\Content.Outlook\XVTJ7C3O\mzos_hr_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066" cy="771271"/>
                  </a:xfrm>
                  <a:prstGeom prst="rect">
                    <a:avLst/>
                  </a:prstGeom>
                  <a:noFill/>
                  <a:ln>
                    <a:noFill/>
                  </a:ln>
                </pic:spPr>
              </pic:pic>
            </a:graphicData>
          </a:graphic>
        </wp:inline>
      </w:drawing>
    </w:r>
    <w:r w:rsidRPr="000F3A9E">
      <w:rPr>
        <w:noProof/>
        <w:lang w:eastAsia="hr-HR"/>
      </w:rPr>
      <w:drawing>
        <wp:anchor distT="0" distB="0" distL="114300" distR="114300" simplePos="0" relativeHeight="251663360" behindDoc="1" locked="0" layoutInCell="1" allowOverlap="1" wp14:anchorId="6BB0AACB" wp14:editId="73952960">
          <wp:simplePos x="0" y="0"/>
          <wp:positionH relativeFrom="column">
            <wp:posOffset>4015105</wp:posOffset>
          </wp:positionH>
          <wp:positionV relativeFrom="paragraph">
            <wp:posOffset>-93345</wp:posOffset>
          </wp:positionV>
          <wp:extent cx="1838325" cy="1009650"/>
          <wp:effectExtent l="0" t="0" r="0" b="0"/>
          <wp:wrapThrough wrapText="bothSides">
            <wp:wrapPolygon edited="0">
              <wp:start x="0" y="2038"/>
              <wp:lineTo x="0" y="21192"/>
              <wp:lineTo x="20593" y="21192"/>
              <wp:lineTo x="20593" y="2038"/>
              <wp:lineTo x="0" y="2038"/>
            </wp:wrapPolygon>
          </wp:wrapThrough>
          <wp:docPr id="9" name="Picture 8"/>
          <wp:cNvGraphicFramePr/>
          <a:graphic xmlns:a="http://schemas.openxmlformats.org/drawingml/2006/main">
            <a:graphicData uri="http://schemas.openxmlformats.org/drawingml/2006/picture">
              <pic:pic xmlns:pic="http://schemas.openxmlformats.org/drawingml/2006/picture">
                <pic:nvPicPr>
                  <pic:cNvPr id="5" name="Picture 8"/>
                  <pic:cNvPicPr/>
                </pic:nvPicPr>
                <pic:blipFill rotWithShape="1">
                  <a:blip r:embed="rId2" cstate="print">
                    <a:extLst>
                      <a:ext uri="{28A0092B-C50C-407E-A947-70E740481C1C}">
                        <a14:useLocalDpi xmlns:a14="http://schemas.microsoft.com/office/drawing/2010/main" val="0"/>
                      </a:ext>
                    </a:extLst>
                  </a:blip>
                  <a:srcRect l="6420" t="-14271" r="-6420" b="14271"/>
                  <a:stretch/>
                </pic:blipFill>
                <pic:spPr bwMode="auto">
                  <a:xfrm>
                    <a:off x="0" y="0"/>
                    <a:ext cx="18383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1312" behindDoc="1" locked="0" layoutInCell="1" allowOverlap="1" wp14:anchorId="3C613CFD" wp14:editId="796D8C26">
          <wp:simplePos x="0" y="0"/>
          <wp:positionH relativeFrom="column">
            <wp:posOffset>2294890</wp:posOffset>
          </wp:positionH>
          <wp:positionV relativeFrom="paragraph">
            <wp:posOffset>330200</wp:posOffset>
          </wp:positionV>
          <wp:extent cx="1463040" cy="389890"/>
          <wp:effectExtent l="0" t="0" r="3810" b="0"/>
          <wp:wrapThrough wrapText="bothSides">
            <wp:wrapPolygon edited="0">
              <wp:start x="0" y="0"/>
              <wp:lineTo x="0" y="20052"/>
              <wp:lineTo x="21375" y="20052"/>
              <wp:lineTo x="21375" y="0"/>
              <wp:lineTo x="0" y="0"/>
            </wp:wrapPolygon>
          </wp:wrapThrough>
          <wp:docPr id="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3040" cy="3898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47F98"/>
    <w:multiLevelType w:val="hybridMultilevel"/>
    <w:tmpl w:val="873EC3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E455A74"/>
    <w:multiLevelType w:val="hybridMultilevel"/>
    <w:tmpl w:val="963C2940"/>
    <w:lvl w:ilvl="0" w:tplc="041A000F">
      <w:start w:val="1"/>
      <w:numFmt w:val="decimal"/>
      <w:lvlText w:val="%1."/>
      <w:lvlJc w:val="left"/>
      <w:pPr>
        <w:ind w:left="842" w:hanging="360"/>
      </w:pPr>
    </w:lvl>
    <w:lvl w:ilvl="1" w:tplc="041A0019" w:tentative="1">
      <w:start w:val="1"/>
      <w:numFmt w:val="lowerLetter"/>
      <w:lvlText w:val="%2."/>
      <w:lvlJc w:val="left"/>
      <w:pPr>
        <w:ind w:left="1562" w:hanging="360"/>
      </w:pPr>
    </w:lvl>
    <w:lvl w:ilvl="2" w:tplc="041A001B" w:tentative="1">
      <w:start w:val="1"/>
      <w:numFmt w:val="lowerRoman"/>
      <w:lvlText w:val="%3."/>
      <w:lvlJc w:val="right"/>
      <w:pPr>
        <w:ind w:left="2282" w:hanging="180"/>
      </w:pPr>
    </w:lvl>
    <w:lvl w:ilvl="3" w:tplc="041A000F" w:tentative="1">
      <w:start w:val="1"/>
      <w:numFmt w:val="decimal"/>
      <w:lvlText w:val="%4."/>
      <w:lvlJc w:val="left"/>
      <w:pPr>
        <w:ind w:left="3002" w:hanging="360"/>
      </w:pPr>
    </w:lvl>
    <w:lvl w:ilvl="4" w:tplc="041A0019" w:tentative="1">
      <w:start w:val="1"/>
      <w:numFmt w:val="lowerLetter"/>
      <w:lvlText w:val="%5."/>
      <w:lvlJc w:val="left"/>
      <w:pPr>
        <w:ind w:left="3722" w:hanging="360"/>
      </w:pPr>
    </w:lvl>
    <w:lvl w:ilvl="5" w:tplc="041A001B" w:tentative="1">
      <w:start w:val="1"/>
      <w:numFmt w:val="lowerRoman"/>
      <w:lvlText w:val="%6."/>
      <w:lvlJc w:val="right"/>
      <w:pPr>
        <w:ind w:left="4442" w:hanging="180"/>
      </w:pPr>
    </w:lvl>
    <w:lvl w:ilvl="6" w:tplc="041A000F" w:tentative="1">
      <w:start w:val="1"/>
      <w:numFmt w:val="decimal"/>
      <w:lvlText w:val="%7."/>
      <w:lvlJc w:val="left"/>
      <w:pPr>
        <w:ind w:left="5162" w:hanging="360"/>
      </w:pPr>
    </w:lvl>
    <w:lvl w:ilvl="7" w:tplc="041A0019" w:tentative="1">
      <w:start w:val="1"/>
      <w:numFmt w:val="lowerLetter"/>
      <w:lvlText w:val="%8."/>
      <w:lvlJc w:val="left"/>
      <w:pPr>
        <w:ind w:left="5882" w:hanging="360"/>
      </w:pPr>
    </w:lvl>
    <w:lvl w:ilvl="8" w:tplc="041A001B" w:tentative="1">
      <w:start w:val="1"/>
      <w:numFmt w:val="lowerRoman"/>
      <w:lvlText w:val="%9."/>
      <w:lvlJc w:val="right"/>
      <w:pPr>
        <w:ind w:left="6602" w:hanging="180"/>
      </w:pPr>
    </w:lvl>
  </w:abstractNum>
  <w:abstractNum w:abstractNumId="2">
    <w:nsid w:val="492D185D"/>
    <w:multiLevelType w:val="hybridMultilevel"/>
    <w:tmpl w:val="DC88C5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E727FCF"/>
    <w:multiLevelType w:val="hybridMultilevel"/>
    <w:tmpl w:val="45A656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0AB5D25"/>
    <w:multiLevelType w:val="hybridMultilevel"/>
    <w:tmpl w:val="43987E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F6D"/>
    <w:rsid w:val="00235B3B"/>
    <w:rsid w:val="00254E67"/>
    <w:rsid w:val="00336027"/>
    <w:rsid w:val="004E247D"/>
    <w:rsid w:val="00530F47"/>
    <w:rsid w:val="00801D9F"/>
    <w:rsid w:val="008C0DF0"/>
    <w:rsid w:val="008F4491"/>
    <w:rsid w:val="009524CA"/>
    <w:rsid w:val="00954E03"/>
    <w:rsid w:val="00A23FA0"/>
    <w:rsid w:val="00A81508"/>
    <w:rsid w:val="00B708FA"/>
    <w:rsid w:val="00C3378D"/>
    <w:rsid w:val="00C665D0"/>
    <w:rsid w:val="00CD7066"/>
    <w:rsid w:val="00CF1F6D"/>
    <w:rsid w:val="00DE302F"/>
    <w:rsid w:val="00F04FE8"/>
    <w:rsid w:val="00F066CF"/>
    <w:rsid w:val="00FE381D"/>
    <w:rsid w:val="00FE5C71"/>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F6D"/>
    <w:rPr>
      <w:rFonts w:eastAsiaTheme="minorHAnsi"/>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F1F6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F1F6D"/>
    <w:rPr>
      <w:rFonts w:ascii="Tahoma" w:eastAsiaTheme="minorHAnsi" w:hAnsi="Tahoma" w:cs="Tahoma"/>
      <w:sz w:val="16"/>
      <w:szCs w:val="16"/>
      <w:lang w:eastAsia="en-US"/>
    </w:rPr>
  </w:style>
  <w:style w:type="paragraph" w:styleId="Zaglavlje">
    <w:name w:val="header"/>
    <w:basedOn w:val="Normal"/>
    <w:link w:val="ZaglavljeChar"/>
    <w:uiPriority w:val="99"/>
    <w:unhideWhenUsed/>
    <w:rsid w:val="00CF1F6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F1F6D"/>
    <w:rPr>
      <w:rFonts w:eastAsiaTheme="minorHAnsi"/>
      <w:lang w:eastAsia="en-US"/>
    </w:rPr>
  </w:style>
  <w:style w:type="paragraph" w:styleId="Podnoje">
    <w:name w:val="footer"/>
    <w:basedOn w:val="Normal"/>
    <w:link w:val="PodnojeChar"/>
    <w:uiPriority w:val="99"/>
    <w:unhideWhenUsed/>
    <w:rsid w:val="00CF1F6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F1F6D"/>
    <w:rPr>
      <w:rFonts w:eastAsiaTheme="minorHAnsi"/>
      <w:lang w:eastAsia="en-US"/>
    </w:rPr>
  </w:style>
  <w:style w:type="paragraph" w:styleId="Odlomakpopisa">
    <w:name w:val="List Paragraph"/>
    <w:basedOn w:val="Normal"/>
    <w:uiPriority w:val="34"/>
    <w:qFormat/>
    <w:rsid w:val="00CF1F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F6D"/>
    <w:rPr>
      <w:rFonts w:eastAsiaTheme="minorHAnsi"/>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F1F6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F1F6D"/>
    <w:rPr>
      <w:rFonts w:ascii="Tahoma" w:eastAsiaTheme="minorHAnsi" w:hAnsi="Tahoma" w:cs="Tahoma"/>
      <w:sz w:val="16"/>
      <w:szCs w:val="16"/>
      <w:lang w:eastAsia="en-US"/>
    </w:rPr>
  </w:style>
  <w:style w:type="paragraph" w:styleId="Zaglavlje">
    <w:name w:val="header"/>
    <w:basedOn w:val="Normal"/>
    <w:link w:val="ZaglavljeChar"/>
    <w:uiPriority w:val="99"/>
    <w:unhideWhenUsed/>
    <w:rsid w:val="00CF1F6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F1F6D"/>
    <w:rPr>
      <w:rFonts w:eastAsiaTheme="minorHAnsi"/>
      <w:lang w:eastAsia="en-US"/>
    </w:rPr>
  </w:style>
  <w:style w:type="paragraph" w:styleId="Podnoje">
    <w:name w:val="footer"/>
    <w:basedOn w:val="Normal"/>
    <w:link w:val="PodnojeChar"/>
    <w:uiPriority w:val="99"/>
    <w:unhideWhenUsed/>
    <w:rsid w:val="00CF1F6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F1F6D"/>
    <w:rPr>
      <w:rFonts w:eastAsiaTheme="minorHAnsi"/>
      <w:lang w:eastAsia="en-US"/>
    </w:rPr>
  </w:style>
  <w:style w:type="paragraph" w:styleId="Odlomakpopisa">
    <w:name w:val="List Paragraph"/>
    <w:basedOn w:val="Normal"/>
    <w:uiPriority w:val="34"/>
    <w:qFormat/>
    <w:rsid w:val="00CF1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2905</Characters>
  <Application>Microsoft Office Word</Application>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PJR</dc:creator>
  <cp:lastModifiedBy>Sanja Rasic</cp:lastModifiedBy>
  <cp:revision>2</cp:revision>
  <dcterms:created xsi:type="dcterms:W3CDTF">2015-06-15T09:47:00Z</dcterms:created>
  <dcterms:modified xsi:type="dcterms:W3CDTF">2015-06-15T09:47:00Z</dcterms:modified>
</cp:coreProperties>
</file>